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B4D" w:rsidRPr="0058203B" w:rsidRDefault="00C307D9" w:rsidP="00D2320E">
      <w:pPr>
        <w:tabs>
          <w:tab w:val="left" w:pos="709"/>
        </w:tabs>
        <w:jc w:val="center"/>
        <w:rPr>
          <w:b/>
          <w:sz w:val="28"/>
          <w:szCs w:val="28"/>
          <w:u w:val="single"/>
        </w:rPr>
      </w:pPr>
      <w:r w:rsidRPr="0058203B">
        <w:rPr>
          <w:b/>
          <w:sz w:val="28"/>
          <w:szCs w:val="28"/>
          <w:u w:val="single"/>
        </w:rPr>
        <w:t>V</w:t>
      </w:r>
      <w:r w:rsidR="00A1302B" w:rsidRPr="0058203B">
        <w:rPr>
          <w:b/>
          <w:sz w:val="28"/>
          <w:szCs w:val="28"/>
          <w:u w:val="single"/>
        </w:rPr>
        <w:t xml:space="preserve">erfahrensbeschreibung </w:t>
      </w:r>
      <w:r w:rsidR="006E7058">
        <w:rPr>
          <w:b/>
          <w:sz w:val="28"/>
          <w:szCs w:val="28"/>
          <w:u w:val="single"/>
        </w:rPr>
        <w:t>nach</w:t>
      </w:r>
      <w:r w:rsidR="00A1302B" w:rsidRPr="0058203B">
        <w:rPr>
          <w:b/>
          <w:sz w:val="28"/>
          <w:szCs w:val="28"/>
          <w:u w:val="single"/>
        </w:rPr>
        <w:t xml:space="preserve"> </w:t>
      </w:r>
      <w:r w:rsidR="00353148" w:rsidRPr="0058203B">
        <w:rPr>
          <w:b/>
          <w:sz w:val="28"/>
          <w:szCs w:val="28"/>
          <w:u w:val="single"/>
        </w:rPr>
        <w:t xml:space="preserve">§ </w:t>
      </w:r>
      <w:r w:rsidR="00A1302B" w:rsidRPr="0058203B">
        <w:rPr>
          <w:b/>
          <w:sz w:val="28"/>
          <w:szCs w:val="28"/>
          <w:u w:val="single"/>
        </w:rPr>
        <w:t>9</w:t>
      </w:r>
      <w:r w:rsidR="00353148" w:rsidRPr="0058203B">
        <w:rPr>
          <w:b/>
          <w:sz w:val="28"/>
          <w:szCs w:val="28"/>
          <w:u w:val="single"/>
        </w:rPr>
        <w:t xml:space="preserve"> HmbDSG</w:t>
      </w:r>
    </w:p>
    <w:p w:rsidR="00F96DD2" w:rsidRPr="00F96DD2" w:rsidRDefault="00F96DD2" w:rsidP="00353148">
      <w:pPr>
        <w:jc w:val="center"/>
        <w:rPr>
          <w:b/>
          <w:szCs w:val="22"/>
          <w:u w:val="single"/>
        </w:rPr>
      </w:pPr>
    </w:p>
    <w:p w:rsidR="00717B4D" w:rsidRPr="005A1BCB" w:rsidRDefault="00F96DD2" w:rsidP="00F96DD2">
      <w:pPr>
        <w:jc w:val="center"/>
        <w:rPr>
          <w:sz w:val="24"/>
          <w:szCs w:val="24"/>
        </w:rPr>
      </w:pPr>
      <w:r w:rsidRPr="005A1BCB">
        <w:rPr>
          <w:sz w:val="24"/>
          <w:szCs w:val="24"/>
        </w:rPr>
        <w:fldChar w:fldCharType="begin">
          <w:ffData>
            <w:name w:val="Text121"/>
            <w:enabled/>
            <w:calcOnExit w:val="0"/>
            <w:textInput/>
          </w:ffData>
        </w:fldChar>
      </w:r>
      <w:bookmarkStart w:id="0" w:name="Text121"/>
      <w:r w:rsidRPr="005A1BCB">
        <w:rPr>
          <w:sz w:val="24"/>
          <w:szCs w:val="24"/>
        </w:rPr>
        <w:instrText xml:space="preserve"> FORMTEXT </w:instrText>
      </w:r>
      <w:r w:rsidRPr="005A1BCB">
        <w:rPr>
          <w:sz w:val="24"/>
          <w:szCs w:val="24"/>
        </w:rPr>
      </w:r>
      <w:r w:rsidRPr="005A1BCB">
        <w:rPr>
          <w:sz w:val="24"/>
          <w:szCs w:val="24"/>
        </w:rPr>
        <w:fldChar w:fldCharType="separate"/>
      </w:r>
      <w:r w:rsidR="00CA6F1C">
        <w:rPr>
          <w:noProof/>
          <w:sz w:val="24"/>
          <w:szCs w:val="24"/>
        </w:rPr>
        <w:t> </w:t>
      </w:r>
      <w:r w:rsidR="00CA6F1C">
        <w:rPr>
          <w:noProof/>
          <w:sz w:val="24"/>
          <w:szCs w:val="24"/>
        </w:rPr>
        <w:t> </w:t>
      </w:r>
      <w:r w:rsidR="00CA6F1C">
        <w:rPr>
          <w:noProof/>
          <w:sz w:val="24"/>
          <w:szCs w:val="24"/>
        </w:rPr>
        <w:t> </w:t>
      </w:r>
      <w:r w:rsidR="00CA6F1C">
        <w:rPr>
          <w:noProof/>
          <w:sz w:val="24"/>
          <w:szCs w:val="24"/>
        </w:rPr>
        <w:t> </w:t>
      </w:r>
      <w:r w:rsidR="00CA6F1C">
        <w:rPr>
          <w:noProof/>
          <w:sz w:val="24"/>
          <w:szCs w:val="24"/>
        </w:rPr>
        <w:t> </w:t>
      </w:r>
      <w:r w:rsidRPr="005A1BCB">
        <w:rPr>
          <w:sz w:val="24"/>
          <w:szCs w:val="24"/>
        </w:rPr>
        <w:fldChar w:fldCharType="end"/>
      </w:r>
      <w:bookmarkEnd w:id="0"/>
    </w:p>
    <w:p w:rsidR="00407AEA" w:rsidRPr="00407AEA" w:rsidRDefault="00407AEA" w:rsidP="00F96DD2">
      <w:pPr>
        <w:jc w:val="center"/>
        <w:rPr>
          <w:b/>
          <w:sz w:val="8"/>
          <w:szCs w:val="8"/>
        </w:rPr>
      </w:pPr>
    </w:p>
    <w:p w:rsidR="00F96DD2" w:rsidRPr="0058203B" w:rsidRDefault="00F96DD2" w:rsidP="00F96DD2">
      <w:pPr>
        <w:jc w:val="center"/>
        <w:rPr>
          <w:sz w:val="16"/>
          <w:szCs w:val="16"/>
        </w:rPr>
      </w:pPr>
      <w:r w:rsidRPr="0058203B">
        <w:rPr>
          <w:sz w:val="16"/>
          <w:szCs w:val="16"/>
        </w:rPr>
        <w:t>(Bezeichnung des Verfahrens (gem. Ziff. 2.1 dieser Verfahrensbeschreibung))</w:t>
      </w:r>
    </w:p>
    <w:p w:rsidR="00717B4D" w:rsidRDefault="00717B4D" w:rsidP="00B60A37">
      <w:pPr>
        <w:jc w:val="both"/>
        <w:rPr>
          <w:szCs w:val="22"/>
        </w:rPr>
      </w:pPr>
    </w:p>
    <w:p w:rsidR="006C1AEE" w:rsidRDefault="006C1AEE" w:rsidP="0062601E">
      <w:pPr>
        <w:jc w:val="both"/>
        <w:rPr>
          <w:szCs w:val="22"/>
        </w:rPr>
      </w:pPr>
    </w:p>
    <w:p w:rsidR="0062601E" w:rsidRDefault="0062601E" w:rsidP="0062601E">
      <w:pPr>
        <w:jc w:val="both"/>
        <w:rPr>
          <w:szCs w:val="22"/>
        </w:rPr>
      </w:pPr>
      <w:r>
        <w:rPr>
          <w:szCs w:val="22"/>
        </w:rPr>
        <w:t>Daten verarbeitende Stelle nach § 2 Abs. 1 Hamburgisches Datenschutzgesetz (HmbDSG):</w:t>
      </w:r>
    </w:p>
    <w:p w:rsidR="0062601E" w:rsidRPr="00F302B1" w:rsidRDefault="0062601E" w:rsidP="0062601E">
      <w:pPr>
        <w:jc w:val="both"/>
        <w:rPr>
          <w:sz w:val="8"/>
          <w:szCs w:val="8"/>
        </w:rPr>
      </w:pPr>
    </w:p>
    <w:p w:rsidR="0062601E" w:rsidRDefault="0062601E" w:rsidP="0062601E">
      <w:pPr>
        <w:ind w:left="567"/>
        <w:jc w:val="both"/>
        <w:rPr>
          <w:sz w:val="24"/>
          <w:szCs w:val="24"/>
        </w:rPr>
      </w:pPr>
      <w:r w:rsidRPr="00F1534B">
        <w:rPr>
          <w:sz w:val="24"/>
          <w:szCs w:val="24"/>
        </w:rPr>
        <w:fldChar w:fldCharType="begin">
          <w:ffData>
            <w:name w:val="Kontrollkästchen34"/>
            <w:enabled/>
            <w:calcOnExit w:val="0"/>
            <w:checkBox>
              <w:sizeAuto/>
              <w:default w:val="0"/>
              <w:checked w:val="0"/>
            </w:checkBox>
          </w:ffData>
        </w:fldChar>
      </w:r>
      <w:r w:rsidRPr="00F1534B">
        <w:rPr>
          <w:sz w:val="24"/>
          <w:szCs w:val="24"/>
        </w:rPr>
        <w:instrText xml:space="preserve"> FORMCHECKBOX </w:instrText>
      </w:r>
      <w:r w:rsidRPr="00F1534B">
        <w:rPr>
          <w:sz w:val="24"/>
          <w:szCs w:val="24"/>
        </w:rPr>
      </w:r>
      <w:r w:rsidRPr="00F1534B">
        <w:rPr>
          <w:sz w:val="24"/>
          <w:szCs w:val="24"/>
        </w:rPr>
        <w:fldChar w:fldCharType="end"/>
      </w:r>
      <w:r w:rsidRPr="00F1534B">
        <w:rPr>
          <w:sz w:val="24"/>
          <w:szCs w:val="24"/>
        </w:rPr>
        <w:tab/>
        <w:t>Universität Hamburg</w:t>
      </w:r>
      <w:r w:rsidR="00F302B1">
        <w:rPr>
          <w:sz w:val="24"/>
          <w:szCs w:val="24"/>
        </w:rPr>
        <w:t xml:space="preserve"> (UHH)</w:t>
      </w:r>
    </w:p>
    <w:p w:rsidR="00F302B1" w:rsidRPr="00F302B1" w:rsidRDefault="00F302B1" w:rsidP="0062601E">
      <w:pPr>
        <w:ind w:left="567"/>
        <w:jc w:val="both"/>
        <w:rPr>
          <w:sz w:val="8"/>
          <w:szCs w:val="8"/>
        </w:rPr>
      </w:pPr>
    </w:p>
    <w:p w:rsidR="0062601E" w:rsidRDefault="0062601E" w:rsidP="0062601E">
      <w:pPr>
        <w:ind w:left="567"/>
        <w:jc w:val="both"/>
        <w:rPr>
          <w:sz w:val="24"/>
          <w:szCs w:val="24"/>
        </w:rPr>
      </w:pPr>
      <w:r w:rsidRPr="00F1534B">
        <w:rPr>
          <w:sz w:val="24"/>
          <w:szCs w:val="24"/>
        </w:rPr>
        <w:fldChar w:fldCharType="begin">
          <w:ffData>
            <w:name w:val="Kontrollkästchen35"/>
            <w:enabled/>
            <w:calcOnExit w:val="0"/>
            <w:checkBox>
              <w:sizeAuto/>
              <w:default w:val="0"/>
            </w:checkBox>
          </w:ffData>
        </w:fldChar>
      </w:r>
      <w:r w:rsidRPr="00F1534B">
        <w:rPr>
          <w:sz w:val="24"/>
          <w:szCs w:val="24"/>
        </w:rPr>
        <w:instrText xml:space="preserve"> FORMCHECKBOX </w:instrText>
      </w:r>
      <w:r w:rsidRPr="00F1534B">
        <w:rPr>
          <w:sz w:val="24"/>
          <w:szCs w:val="24"/>
        </w:rPr>
      </w:r>
      <w:r w:rsidRPr="00F1534B">
        <w:rPr>
          <w:sz w:val="24"/>
          <w:szCs w:val="24"/>
        </w:rPr>
        <w:fldChar w:fldCharType="end"/>
      </w:r>
      <w:r w:rsidRPr="00F1534B">
        <w:rPr>
          <w:sz w:val="24"/>
          <w:szCs w:val="24"/>
        </w:rPr>
        <w:tab/>
        <w:t>Hochschule für Musik und Theater Hamburg</w:t>
      </w:r>
      <w:r w:rsidR="00F302B1">
        <w:rPr>
          <w:sz w:val="24"/>
          <w:szCs w:val="24"/>
        </w:rPr>
        <w:t xml:space="preserve"> (HfMT)</w:t>
      </w:r>
    </w:p>
    <w:p w:rsidR="00F302B1" w:rsidRPr="00F302B1" w:rsidRDefault="00F302B1" w:rsidP="0062601E">
      <w:pPr>
        <w:ind w:left="567"/>
        <w:jc w:val="both"/>
        <w:rPr>
          <w:sz w:val="8"/>
          <w:szCs w:val="8"/>
        </w:rPr>
      </w:pPr>
    </w:p>
    <w:p w:rsidR="0062601E" w:rsidRDefault="0062601E" w:rsidP="0062601E">
      <w:pPr>
        <w:ind w:left="567"/>
        <w:jc w:val="both"/>
        <w:rPr>
          <w:sz w:val="24"/>
          <w:szCs w:val="24"/>
        </w:rPr>
      </w:pPr>
      <w:r w:rsidRPr="00F1534B">
        <w:rPr>
          <w:sz w:val="24"/>
          <w:szCs w:val="24"/>
        </w:rPr>
        <w:fldChar w:fldCharType="begin">
          <w:ffData>
            <w:name w:val="Kontrollkästchen36"/>
            <w:enabled/>
            <w:calcOnExit w:val="0"/>
            <w:checkBox>
              <w:sizeAuto/>
              <w:default w:val="0"/>
            </w:checkBox>
          </w:ffData>
        </w:fldChar>
      </w:r>
      <w:r w:rsidRPr="00F1534B">
        <w:rPr>
          <w:sz w:val="24"/>
          <w:szCs w:val="24"/>
        </w:rPr>
        <w:instrText xml:space="preserve"> FORMCHECKBOX </w:instrText>
      </w:r>
      <w:r w:rsidRPr="00F1534B">
        <w:rPr>
          <w:sz w:val="24"/>
          <w:szCs w:val="24"/>
        </w:rPr>
      </w:r>
      <w:r w:rsidRPr="00F1534B">
        <w:rPr>
          <w:sz w:val="24"/>
          <w:szCs w:val="24"/>
        </w:rPr>
        <w:fldChar w:fldCharType="end"/>
      </w:r>
      <w:r w:rsidRPr="00F1534B">
        <w:rPr>
          <w:sz w:val="24"/>
          <w:szCs w:val="24"/>
        </w:rPr>
        <w:tab/>
        <w:t>Hochschule für bildende Künste Hamburg</w:t>
      </w:r>
      <w:r w:rsidR="00F302B1">
        <w:rPr>
          <w:sz w:val="24"/>
          <w:szCs w:val="24"/>
        </w:rPr>
        <w:t xml:space="preserve"> (HFBK)</w:t>
      </w:r>
    </w:p>
    <w:p w:rsidR="00F302B1" w:rsidRPr="00F302B1" w:rsidRDefault="00F302B1" w:rsidP="0062601E">
      <w:pPr>
        <w:ind w:left="567"/>
        <w:jc w:val="both"/>
        <w:rPr>
          <w:sz w:val="8"/>
          <w:szCs w:val="8"/>
        </w:rPr>
      </w:pPr>
    </w:p>
    <w:p w:rsidR="0062601E" w:rsidRDefault="0062601E" w:rsidP="0062601E">
      <w:pPr>
        <w:ind w:left="567"/>
        <w:jc w:val="both"/>
        <w:rPr>
          <w:sz w:val="24"/>
          <w:szCs w:val="24"/>
        </w:rPr>
      </w:pPr>
      <w:r w:rsidRPr="00F1534B">
        <w:rPr>
          <w:sz w:val="24"/>
          <w:szCs w:val="24"/>
        </w:rPr>
        <w:fldChar w:fldCharType="begin">
          <w:ffData>
            <w:name w:val=""/>
            <w:enabled/>
            <w:calcOnExit w:val="0"/>
            <w:checkBox>
              <w:sizeAuto/>
              <w:default w:val="0"/>
            </w:checkBox>
          </w:ffData>
        </w:fldChar>
      </w:r>
      <w:r w:rsidRPr="00F1534B">
        <w:rPr>
          <w:sz w:val="24"/>
          <w:szCs w:val="24"/>
        </w:rPr>
        <w:instrText xml:space="preserve"> FORMCHECKBOX </w:instrText>
      </w:r>
      <w:r w:rsidRPr="00F1534B">
        <w:rPr>
          <w:sz w:val="24"/>
          <w:szCs w:val="24"/>
        </w:rPr>
      </w:r>
      <w:r w:rsidRPr="00F1534B">
        <w:rPr>
          <w:sz w:val="24"/>
          <w:szCs w:val="24"/>
        </w:rPr>
        <w:fldChar w:fldCharType="end"/>
      </w:r>
      <w:r w:rsidRPr="00F1534B">
        <w:rPr>
          <w:sz w:val="24"/>
          <w:szCs w:val="24"/>
        </w:rPr>
        <w:tab/>
        <w:t>HafenCity Universität Hamburg</w:t>
      </w:r>
      <w:r w:rsidR="00F302B1">
        <w:rPr>
          <w:sz w:val="24"/>
          <w:szCs w:val="24"/>
        </w:rPr>
        <w:t xml:space="preserve"> (HCU)</w:t>
      </w:r>
    </w:p>
    <w:p w:rsidR="00F302B1" w:rsidRPr="00F302B1" w:rsidRDefault="00F302B1" w:rsidP="0062601E">
      <w:pPr>
        <w:ind w:left="567"/>
        <w:jc w:val="both"/>
        <w:rPr>
          <w:sz w:val="8"/>
          <w:szCs w:val="8"/>
        </w:rPr>
      </w:pPr>
    </w:p>
    <w:p w:rsidR="00620B19" w:rsidRDefault="00620B19" w:rsidP="0062601E">
      <w:pPr>
        <w:ind w:left="567"/>
        <w:jc w:val="both"/>
        <w:rPr>
          <w:sz w:val="24"/>
          <w:szCs w:val="24"/>
        </w:rPr>
      </w:pPr>
      <w:r w:rsidRPr="00F1534B">
        <w:rPr>
          <w:sz w:val="24"/>
          <w:szCs w:val="24"/>
        </w:rPr>
        <w:fldChar w:fldCharType="begin">
          <w:ffData>
            <w:name w:val=""/>
            <w:enabled/>
            <w:calcOnExit w:val="0"/>
            <w:checkBox>
              <w:sizeAuto/>
              <w:default w:val="0"/>
            </w:checkBox>
          </w:ffData>
        </w:fldChar>
      </w:r>
      <w:r w:rsidRPr="00F1534B">
        <w:rPr>
          <w:sz w:val="24"/>
          <w:szCs w:val="24"/>
        </w:rPr>
        <w:instrText xml:space="preserve"> FORMCHECKBOX </w:instrText>
      </w:r>
      <w:r w:rsidRPr="00F1534B">
        <w:rPr>
          <w:sz w:val="24"/>
          <w:szCs w:val="24"/>
        </w:rPr>
      </w:r>
      <w:r w:rsidRPr="00F1534B">
        <w:rPr>
          <w:sz w:val="24"/>
          <w:szCs w:val="24"/>
        </w:rPr>
        <w:fldChar w:fldCharType="end"/>
      </w:r>
      <w:r>
        <w:rPr>
          <w:sz w:val="24"/>
          <w:szCs w:val="24"/>
        </w:rPr>
        <w:tab/>
        <w:t>Technische Universität Hamburg-Harburg (TUHH)</w:t>
      </w:r>
    </w:p>
    <w:p w:rsidR="00F302B1" w:rsidRPr="00F302B1" w:rsidRDefault="00F302B1" w:rsidP="0062601E">
      <w:pPr>
        <w:ind w:left="567"/>
        <w:jc w:val="both"/>
        <w:rPr>
          <w:sz w:val="8"/>
          <w:szCs w:val="8"/>
        </w:rPr>
      </w:pPr>
    </w:p>
    <w:p w:rsidR="00F302B1" w:rsidRDefault="0062601E" w:rsidP="00F302B1">
      <w:pPr>
        <w:ind w:left="567"/>
        <w:jc w:val="both"/>
        <w:rPr>
          <w:sz w:val="24"/>
          <w:szCs w:val="24"/>
        </w:rPr>
      </w:pPr>
      <w:r w:rsidRPr="00F1534B">
        <w:rPr>
          <w:sz w:val="24"/>
          <w:szCs w:val="24"/>
        </w:rPr>
        <w:fldChar w:fldCharType="begin">
          <w:ffData>
            <w:name w:val="Kontrollkästchen38"/>
            <w:enabled/>
            <w:calcOnExit w:val="0"/>
            <w:checkBox>
              <w:sizeAuto/>
              <w:default w:val="0"/>
            </w:checkBox>
          </w:ffData>
        </w:fldChar>
      </w:r>
      <w:r w:rsidRPr="00F1534B">
        <w:rPr>
          <w:sz w:val="24"/>
          <w:szCs w:val="24"/>
        </w:rPr>
        <w:instrText xml:space="preserve"> FORMCHECKBOX </w:instrText>
      </w:r>
      <w:r w:rsidRPr="00F1534B">
        <w:rPr>
          <w:sz w:val="24"/>
          <w:szCs w:val="24"/>
        </w:rPr>
      </w:r>
      <w:r w:rsidRPr="00F1534B">
        <w:rPr>
          <w:sz w:val="24"/>
          <w:szCs w:val="24"/>
        </w:rPr>
        <w:fldChar w:fldCharType="end"/>
      </w:r>
      <w:r w:rsidRPr="00F1534B">
        <w:rPr>
          <w:sz w:val="24"/>
          <w:szCs w:val="24"/>
        </w:rPr>
        <w:tab/>
        <w:t>Staats</w:t>
      </w:r>
      <w:r w:rsidR="00152005">
        <w:rPr>
          <w:sz w:val="24"/>
          <w:szCs w:val="24"/>
        </w:rPr>
        <w:t>- und Universitäts</w:t>
      </w:r>
      <w:r w:rsidRPr="00F1534B">
        <w:rPr>
          <w:sz w:val="24"/>
          <w:szCs w:val="24"/>
        </w:rPr>
        <w:t>bibliothek Hamburg</w:t>
      </w:r>
      <w:r w:rsidR="00152005">
        <w:rPr>
          <w:sz w:val="24"/>
          <w:szCs w:val="24"/>
        </w:rPr>
        <w:t xml:space="preserve"> Carl von Ossietzky</w:t>
      </w:r>
      <w:r w:rsidR="00F302B1">
        <w:rPr>
          <w:sz w:val="24"/>
          <w:szCs w:val="24"/>
        </w:rPr>
        <w:t xml:space="preserve"> (SUB)</w:t>
      </w:r>
    </w:p>
    <w:p w:rsidR="00F302B1" w:rsidRPr="00F302B1" w:rsidRDefault="00F302B1" w:rsidP="00F302B1">
      <w:pPr>
        <w:ind w:left="567"/>
        <w:jc w:val="both"/>
        <w:rPr>
          <w:sz w:val="8"/>
          <w:szCs w:val="8"/>
        </w:rPr>
      </w:pPr>
    </w:p>
    <w:p w:rsidR="0062601E" w:rsidRDefault="0062601E" w:rsidP="00F302B1">
      <w:pPr>
        <w:ind w:left="567"/>
        <w:jc w:val="both"/>
        <w:rPr>
          <w:sz w:val="24"/>
          <w:szCs w:val="24"/>
        </w:rPr>
      </w:pPr>
      <w:r w:rsidRPr="00F1534B">
        <w:rPr>
          <w:sz w:val="24"/>
          <w:szCs w:val="24"/>
        </w:rPr>
        <w:fldChar w:fldCharType="begin">
          <w:ffData>
            <w:name w:val="Kontrollkästchen39"/>
            <w:enabled/>
            <w:calcOnExit w:val="0"/>
            <w:checkBox>
              <w:sizeAuto/>
              <w:default w:val="0"/>
            </w:checkBox>
          </w:ffData>
        </w:fldChar>
      </w:r>
      <w:r w:rsidRPr="00F1534B">
        <w:rPr>
          <w:sz w:val="24"/>
          <w:szCs w:val="24"/>
        </w:rPr>
        <w:instrText xml:space="preserve"> FORMCHECKBOX </w:instrText>
      </w:r>
      <w:r w:rsidRPr="00F1534B">
        <w:rPr>
          <w:sz w:val="24"/>
          <w:szCs w:val="24"/>
        </w:rPr>
      </w:r>
      <w:r w:rsidRPr="00F1534B">
        <w:rPr>
          <w:sz w:val="24"/>
          <w:szCs w:val="24"/>
        </w:rPr>
        <w:fldChar w:fldCharType="end"/>
      </w:r>
      <w:r w:rsidRPr="00F1534B">
        <w:rPr>
          <w:sz w:val="24"/>
          <w:szCs w:val="24"/>
        </w:rPr>
        <w:tab/>
      </w:r>
      <w:r w:rsidRPr="00F1534B">
        <w:rPr>
          <w:sz w:val="24"/>
          <w:szCs w:val="24"/>
        </w:rPr>
        <w:fldChar w:fldCharType="begin">
          <w:ffData>
            <w:name w:val="Text121"/>
            <w:enabled/>
            <w:calcOnExit w:val="0"/>
            <w:textInput/>
          </w:ffData>
        </w:fldChar>
      </w:r>
      <w:r w:rsidRPr="00F1534B">
        <w:rPr>
          <w:sz w:val="24"/>
          <w:szCs w:val="24"/>
        </w:rPr>
        <w:instrText xml:space="preserve"> FORMTEXT </w:instrText>
      </w:r>
      <w:r w:rsidRPr="00F1534B">
        <w:rPr>
          <w:sz w:val="24"/>
          <w:szCs w:val="24"/>
        </w:rPr>
      </w:r>
      <w:r w:rsidRPr="00F1534B">
        <w:rPr>
          <w:sz w:val="24"/>
          <w:szCs w:val="24"/>
        </w:rPr>
        <w:fldChar w:fldCharType="separate"/>
      </w:r>
      <w:r w:rsidR="00CA6F1C">
        <w:rPr>
          <w:noProof/>
          <w:sz w:val="24"/>
          <w:szCs w:val="24"/>
        </w:rPr>
        <w:t> </w:t>
      </w:r>
      <w:r w:rsidR="00CA6F1C">
        <w:rPr>
          <w:noProof/>
          <w:sz w:val="24"/>
          <w:szCs w:val="24"/>
        </w:rPr>
        <w:t> </w:t>
      </w:r>
      <w:r w:rsidR="00CA6F1C">
        <w:rPr>
          <w:noProof/>
          <w:sz w:val="24"/>
          <w:szCs w:val="24"/>
        </w:rPr>
        <w:t> </w:t>
      </w:r>
      <w:r w:rsidR="00CA6F1C">
        <w:rPr>
          <w:noProof/>
          <w:sz w:val="24"/>
          <w:szCs w:val="24"/>
        </w:rPr>
        <w:t> </w:t>
      </w:r>
      <w:r w:rsidR="00CA6F1C">
        <w:rPr>
          <w:noProof/>
          <w:sz w:val="24"/>
          <w:szCs w:val="24"/>
        </w:rPr>
        <w:t> </w:t>
      </w:r>
      <w:r w:rsidRPr="00F1534B">
        <w:rPr>
          <w:sz w:val="24"/>
          <w:szCs w:val="24"/>
        </w:rPr>
        <w:fldChar w:fldCharType="end"/>
      </w:r>
    </w:p>
    <w:p w:rsidR="00F302B1" w:rsidRPr="00F1534B" w:rsidRDefault="00F302B1" w:rsidP="00F302B1">
      <w:pPr>
        <w:ind w:left="567"/>
        <w:jc w:val="both"/>
        <w:rPr>
          <w:sz w:val="24"/>
          <w:szCs w:val="24"/>
        </w:rPr>
      </w:pPr>
    </w:p>
    <w:p w:rsidR="006C1AEE" w:rsidRPr="00F302B1" w:rsidRDefault="006C1AEE" w:rsidP="00373A2A">
      <w:pPr>
        <w:rPr>
          <w:szCs w:val="22"/>
        </w:rPr>
      </w:pPr>
      <w:r w:rsidRPr="00F302B1">
        <w:rPr>
          <w:szCs w:val="22"/>
        </w:rPr>
        <w:t>…………………………………………</w:t>
      </w:r>
      <w:r w:rsidR="00F302B1">
        <w:rPr>
          <w:szCs w:val="22"/>
        </w:rPr>
        <w:t>…………………………………………………………………….</w:t>
      </w:r>
    </w:p>
    <w:p w:rsidR="006C1AEE" w:rsidRDefault="006C1AEE" w:rsidP="00EB2534">
      <w:pPr>
        <w:rPr>
          <w:szCs w:val="22"/>
        </w:rPr>
      </w:pPr>
    </w:p>
    <w:p w:rsidR="00407AEA" w:rsidRDefault="00407AEA" w:rsidP="00EB2534">
      <w:pPr>
        <w:rPr>
          <w:szCs w:val="22"/>
        </w:rPr>
      </w:pPr>
    </w:p>
    <w:p w:rsidR="00407AEA" w:rsidRDefault="00960B7F" w:rsidP="005A1BCB">
      <w:pPr>
        <w:tabs>
          <w:tab w:val="left" w:pos="0"/>
        </w:tabs>
        <w:rPr>
          <w:szCs w:val="22"/>
        </w:rPr>
      </w:pPr>
      <w:r>
        <w:rPr>
          <w:szCs w:val="22"/>
        </w:rPr>
        <w:fldChar w:fldCharType="begin">
          <w:ffData>
            <w:name w:val="Kontrollkästchen34"/>
            <w:enabled/>
            <w:calcOnExit w:val="0"/>
            <w:checkBox>
              <w:sizeAuto/>
              <w:default w:val="0"/>
              <w:checked w:val="0"/>
            </w:checkBox>
          </w:ffData>
        </w:fldChar>
      </w:r>
      <w:bookmarkStart w:id="1" w:name="Kontrollkästchen34"/>
      <w:r>
        <w:rPr>
          <w:szCs w:val="22"/>
        </w:rPr>
        <w:instrText xml:space="preserve"> FORMCHECKBOX </w:instrText>
      </w:r>
      <w:r>
        <w:rPr>
          <w:szCs w:val="22"/>
        </w:rPr>
      </w:r>
      <w:r>
        <w:rPr>
          <w:szCs w:val="22"/>
        </w:rPr>
        <w:fldChar w:fldCharType="end"/>
      </w:r>
      <w:bookmarkEnd w:id="1"/>
      <w:r>
        <w:rPr>
          <w:szCs w:val="22"/>
        </w:rPr>
        <w:t xml:space="preserve">  </w:t>
      </w:r>
      <w:r w:rsidR="00B61066">
        <w:rPr>
          <w:szCs w:val="22"/>
        </w:rPr>
        <w:tab/>
      </w:r>
      <w:r>
        <w:rPr>
          <w:szCs w:val="22"/>
        </w:rPr>
        <w:t>Neue Verfahrensbeschreibung</w:t>
      </w:r>
      <w:r w:rsidR="007C5AB1">
        <w:rPr>
          <w:szCs w:val="22"/>
        </w:rPr>
        <w:tab/>
      </w:r>
    </w:p>
    <w:p w:rsidR="00407AEA" w:rsidRPr="00407AEA" w:rsidRDefault="00407AEA" w:rsidP="00EB2534">
      <w:pPr>
        <w:rPr>
          <w:sz w:val="8"/>
          <w:szCs w:val="8"/>
        </w:rPr>
      </w:pPr>
    </w:p>
    <w:p w:rsidR="00960B7F" w:rsidRDefault="00960B7F" w:rsidP="00EB2534">
      <w:pPr>
        <w:rPr>
          <w:szCs w:val="22"/>
        </w:rPr>
      </w:pPr>
      <w:r>
        <w:rPr>
          <w:szCs w:val="22"/>
        </w:rPr>
        <w:fldChar w:fldCharType="begin">
          <w:ffData>
            <w:name w:val="Kontrollkästchen35"/>
            <w:enabled/>
            <w:calcOnExit w:val="0"/>
            <w:checkBox>
              <w:sizeAuto/>
              <w:default w:val="0"/>
            </w:checkBox>
          </w:ffData>
        </w:fldChar>
      </w:r>
      <w:bookmarkStart w:id="2" w:name="Kontrollkästchen35"/>
      <w:r>
        <w:rPr>
          <w:szCs w:val="22"/>
        </w:rPr>
        <w:instrText xml:space="preserve"> FORMCHECKBOX </w:instrText>
      </w:r>
      <w:r>
        <w:rPr>
          <w:szCs w:val="22"/>
        </w:rPr>
      </w:r>
      <w:r>
        <w:rPr>
          <w:szCs w:val="22"/>
        </w:rPr>
        <w:fldChar w:fldCharType="end"/>
      </w:r>
      <w:bookmarkEnd w:id="2"/>
      <w:r w:rsidR="006C1AEE">
        <w:rPr>
          <w:szCs w:val="22"/>
        </w:rPr>
        <w:tab/>
      </w:r>
      <w:r>
        <w:rPr>
          <w:szCs w:val="22"/>
        </w:rPr>
        <w:t>Änderung / Ergänzung</w:t>
      </w:r>
    </w:p>
    <w:p w:rsidR="00960B7F" w:rsidRDefault="00721094" w:rsidP="00EB2534">
      <w:pPr>
        <w:rPr>
          <w:szCs w:val="22"/>
        </w:rPr>
      </w:pPr>
      <w:r>
        <w:rPr>
          <w:szCs w:val="22"/>
        </w:rPr>
        <w:t>---</w:t>
      </w:r>
    </w:p>
    <w:p w:rsidR="00960B7F" w:rsidRDefault="00960B7F" w:rsidP="00EB2534">
      <w:pPr>
        <w:rPr>
          <w:szCs w:val="22"/>
        </w:rPr>
      </w:pPr>
      <w:r>
        <w:rPr>
          <w:szCs w:val="22"/>
        </w:rPr>
        <w:fldChar w:fldCharType="begin">
          <w:ffData>
            <w:name w:val="Kontrollkästchen36"/>
            <w:enabled/>
            <w:calcOnExit w:val="0"/>
            <w:checkBox>
              <w:sizeAuto/>
              <w:default w:val="0"/>
            </w:checkBox>
          </w:ffData>
        </w:fldChar>
      </w:r>
      <w:bookmarkStart w:id="3" w:name="Kontrollkästchen36"/>
      <w:r>
        <w:rPr>
          <w:szCs w:val="22"/>
        </w:rPr>
        <w:instrText xml:space="preserve"> FORMCHECKBOX </w:instrText>
      </w:r>
      <w:r>
        <w:rPr>
          <w:szCs w:val="22"/>
        </w:rPr>
      </w:r>
      <w:r>
        <w:rPr>
          <w:szCs w:val="22"/>
        </w:rPr>
        <w:fldChar w:fldCharType="end"/>
      </w:r>
      <w:bookmarkEnd w:id="3"/>
      <w:r>
        <w:rPr>
          <w:szCs w:val="22"/>
        </w:rPr>
        <w:t xml:space="preserve">  </w:t>
      </w:r>
      <w:r w:rsidR="00B61066">
        <w:rPr>
          <w:szCs w:val="22"/>
        </w:rPr>
        <w:tab/>
      </w:r>
      <w:r>
        <w:rPr>
          <w:szCs w:val="22"/>
        </w:rPr>
        <w:t>Einzelbeschreibung der Daten verarbeitenden Stelle</w:t>
      </w:r>
    </w:p>
    <w:p w:rsidR="006C1AEE" w:rsidRPr="006C1AEE" w:rsidRDefault="006C1AEE" w:rsidP="00EB2534">
      <w:pPr>
        <w:rPr>
          <w:sz w:val="8"/>
          <w:szCs w:val="8"/>
        </w:rPr>
      </w:pPr>
    </w:p>
    <w:p w:rsidR="00B61066" w:rsidRDefault="00B61066" w:rsidP="00EB2534">
      <w:pPr>
        <w:rPr>
          <w:szCs w:val="22"/>
        </w:rPr>
      </w:pPr>
      <w:r>
        <w:rPr>
          <w:szCs w:val="22"/>
        </w:rPr>
        <w:fldChar w:fldCharType="begin">
          <w:ffData>
            <w:name w:val="Kontrollkästchen37"/>
            <w:enabled/>
            <w:calcOnExit w:val="0"/>
            <w:checkBox>
              <w:sizeAuto/>
              <w:default w:val="0"/>
            </w:checkBox>
          </w:ffData>
        </w:fldChar>
      </w:r>
      <w:bookmarkStart w:id="4" w:name="Kontrollkästchen37"/>
      <w:r>
        <w:rPr>
          <w:szCs w:val="22"/>
        </w:rPr>
        <w:instrText xml:space="preserve"> FORMCHECKBOX </w:instrText>
      </w:r>
      <w:r>
        <w:rPr>
          <w:szCs w:val="22"/>
        </w:rPr>
      </w:r>
      <w:r>
        <w:rPr>
          <w:szCs w:val="22"/>
        </w:rPr>
        <w:fldChar w:fldCharType="end"/>
      </w:r>
      <w:bookmarkEnd w:id="4"/>
      <w:r>
        <w:rPr>
          <w:szCs w:val="22"/>
        </w:rPr>
        <w:t xml:space="preserve">  </w:t>
      </w:r>
      <w:r>
        <w:rPr>
          <w:szCs w:val="22"/>
        </w:rPr>
        <w:tab/>
        <w:t>Sammelbeschreibung gleichartiger Verfahren der Daten verarbeitenden Stelle</w:t>
      </w:r>
    </w:p>
    <w:p w:rsidR="00960B7F" w:rsidRPr="0058203B" w:rsidRDefault="00B61066" w:rsidP="00B00F91">
      <w:pPr>
        <w:rPr>
          <w:sz w:val="16"/>
          <w:szCs w:val="16"/>
        </w:rPr>
      </w:pPr>
      <w:r>
        <w:rPr>
          <w:szCs w:val="22"/>
        </w:rPr>
        <w:tab/>
        <w:t xml:space="preserve">Anzahl gleichartiger Verfahren:  </w:t>
      </w:r>
      <w:bookmarkStart w:id="5" w:name="Text122"/>
      <w:r w:rsidR="00FD0C84">
        <w:rPr>
          <w:szCs w:val="22"/>
        </w:rPr>
        <w:fldChar w:fldCharType="begin">
          <w:ffData>
            <w:name w:val="Text122"/>
            <w:enabled/>
            <w:calcOnExit w:val="0"/>
            <w:textInput>
              <w:maxLength w:val="40"/>
            </w:textInput>
          </w:ffData>
        </w:fldChar>
      </w:r>
      <w:r w:rsidR="00FD0C84">
        <w:rPr>
          <w:szCs w:val="22"/>
        </w:rPr>
        <w:instrText xml:space="preserve"> FORMTEXT </w:instrText>
      </w:r>
      <w:r w:rsidR="00FD0C84">
        <w:rPr>
          <w:szCs w:val="22"/>
        </w:rPr>
      </w:r>
      <w:r w:rsidR="00FD0C84">
        <w:rPr>
          <w:szCs w:val="22"/>
        </w:rPr>
        <w:fldChar w:fldCharType="separate"/>
      </w:r>
      <w:r w:rsidR="00CA6F1C">
        <w:rPr>
          <w:noProof/>
          <w:szCs w:val="22"/>
        </w:rPr>
        <w:t> </w:t>
      </w:r>
      <w:r w:rsidR="00CA6F1C">
        <w:rPr>
          <w:noProof/>
          <w:szCs w:val="22"/>
        </w:rPr>
        <w:t> </w:t>
      </w:r>
      <w:r w:rsidR="00CA6F1C">
        <w:rPr>
          <w:noProof/>
          <w:szCs w:val="22"/>
        </w:rPr>
        <w:t> </w:t>
      </w:r>
      <w:r w:rsidR="00CA6F1C">
        <w:rPr>
          <w:noProof/>
          <w:szCs w:val="22"/>
        </w:rPr>
        <w:t> </w:t>
      </w:r>
      <w:r w:rsidR="00CA6F1C">
        <w:rPr>
          <w:noProof/>
          <w:szCs w:val="22"/>
        </w:rPr>
        <w:t> </w:t>
      </w:r>
      <w:r w:rsidR="00FD0C84">
        <w:rPr>
          <w:szCs w:val="22"/>
        </w:rPr>
        <w:fldChar w:fldCharType="end"/>
      </w:r>
      <w:bookmarkEnd w:id="5"/>
      <w:r w:rsidR="00C4491D" w:rsidRPr="00C4491D">
        <w:rPr>
          <w:sz w:val="18"/>
          <w:szCs w:val="18"/>
        </w:rPr>
        <w:tab/>
      </w:r>
    </w:p>
    <w:p w:rsidR="00407AEA" w:rsidRPr="00407AEA" w:rsidRDefault="00721094" w:rsidP="00EB2534">
      <w:pPr>
        <w:rPr>
          <w:szCs w:val="22"/>
        </w:rPr>
      </w:pPr>
      <w:r>
        <w:rPr>
          <w:szCs w:val="22"/>
        </w:rPr>
        <w:t>---</w:t>
      </w:r>
    </w:p>
    <w:p w:rsidR="006C1AEE" w:rsidRDefault="006C1AEE" w:rsidP="006C1AEE">
      <w:pPr>
        <w:ind w:left="709" w:hanging="709"/>
        <w:rPr>
          <w:szCs w:val="22"/>
        </w:rPr>
      </w:pPr>
      <w:r>
        <w:rPr>
          <w:szCs w:val="22"/>
        </w:rPr>
        <w:fldChar w:fldCharType="begin">
          <w:ffData>
            <w:name w:val="Kontrollkästchen37"/>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w:t>
      </w:r>
      <w:r>
        <w:rPr>
          <w:szCs w:val="22"/>
        </w:rPr>
        <w:tab/>
        <w:t xml:space="preserve">Die Verfahrensbeschreibung ist zur vollständigen Einsichtnahme bestimmt </w:t>
      </w:r>
    </w:p>
    <w:p w:rsidR="006C1AEE" w:rsidRDefault="006C1AEE" w:rsidP="006C1AEE">
      <w:pPr>
        <w:ind w:left="709" w:hanging="1"/>
        <w:rPr>
          <w:szCs w:val="22"/>
        </w:rPr>
      </w:pPr>
      <w:r w:rsidRPr="00524446">
        <w:rPr>
          <w:szCs w:val="22"/>
        </w:rPr>
        <w:t>(§ 9 Abs. 3 Satz 2 HmbDSG)</w:t>
      </w:r>
    </w:p>
    <w:p w:rsidR="006C1AEE" w:rsidRPr="006C1AEE" w:rsidRDefault="006C1AEE" w:rsidP="006C1AEE">
      <w:pPr>
        <w:ind w:left="709" w:hanging="1"/>
        <w:rPr>
          <w:sz w:val="8"/>
          <w:szCs w:val="8"/>
        </w:rPr>
      </w:pPr>
    </w:p>
    <w:p w:rsidR="006C1AEE" w:rsidRDefault="006C1AEE" w:rsidP="006C1AEE">
      <w:pPr>
        <w:ind w:left="709" w:hanging="709"/>
        <w:rPr>
          <w:szCs w:val="22"/>
        </w:rPr>
      </w:pPr>
      <w:r>
        <w:rPr>
          <w:szCs w:val="22"/>
        </w:rPr>
        <w:fldChar w:fldCharType="begin">
          <w:ffData>
            <w:name w:val="Kontrollkästchen37"/>
            <w:enabled/>
            <w:calcOnExit w:val="0"/>
            <w:checkBox>
              <w:sizeAuto/>
              <w:default w:val="0"/>
              <w:checked/>
            </w:checkBox>
          </w:ffData>
        </w:fldChar>
      </w:r>
      <w:r>
        <w:rPr>
          <w:szCs w:val="22"/>
        </w:rPr>
        <w:instrText xml:space="preserve"> FORMCHECKBOX </w:instrText>
      </w:r>
      <w:r>
        <w:rPr>
          <w:szCs w:val="22"/>
        </w:rPr>
      </w:r>
      <w:r>
        <w:rPr>
          <w:szCs w:val="22"/>
        </w:rPr>
        <w:fldChar w:fldCharType="end"/>
      </w:r>
      <w:r>
        <w:rPr>
          <w:szCs w:val="22"/>
        </w:rPr>
        <w:t xml:space="preserve">  </w:t>
      </w:r>
      <w:r>
        <w:rPr>
          <w:szCs w:val="22"/>
        </w:rPr>
        <w:tab/>
        <w:t xml:space="preserve">Die Verfahrensbeschreibung ist nur teilweise zur Einsichtnahme bestimmt. Ausgenommen sind die Angaben nach § 9 Abs. 1 Satz 1 Nr. 8 und 9 HmbDSG </w:t>
      </w:r>
    </w:p>
    <w:p w:rsidR="006C1AEE" w:rsidRPr="00407AEA" w:rsidRDefault="00721094" w:rsidP="00F075AD">
      <w:pPr>
        <w:ind w:left="709" w:hanging="709"/>
        <w:rPr>
          <w:szCs w:val="22"/>
        </w:rPr>
      </w:pPr>
      <w:r>
        <w:rPr>
          <w:szCs w:val="22"/>
        </w:rPr>
        <w:t>---</w:t>
      </w:r>
    </w:p>
    <w:p w:rsidR="00E66894" w:rsidRDefault="00E66894" w:rsidP="00F075AD">
      <w:pPr>
        <w:ind w:left="709" w:hanging="709"/>
        <w:rPr>
          <w:szCs w:val="22"/>
        </w:rPr>
      </w:pPr>
      <w:r>
        <w:rPr>
          <w:szCs w:val="22"/>
        </w:rPr>
        <w:fldChar w:fldCharType="begin">
          <w:ffData>
            <w:name w:val="Kontrollkästchen37"/>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w:t>
      </w:r>
      <w:r>
        <w:rPr>
          <w:szCs w:val="22"/>
        </w:rPr>
        <w:tab/>
      </w:r>
      <w:r w:rsidR="00F075AD">
        <w:rPr>
          <w:szCs w:val="22"/>
        </w:rPr>
        <w:t>Es handelt sich um ein a</w:t>
      </w:r>
      <w:r>
        <w:rPr>
          <w:szCs w:val="22"/>
        </w:rPr>
        <w:t xml:space="preserve">utomatisiertes </w:t>
      </w:r>
      <w:r w:rsidR="00253D28">
        <w:rPr>
          <w:szCs w:val="22"/>
        </w:rPr>
        <w:t>V</w:t>
      </w:r>
      <w:r>
        <w:rPr>
          <w:szCs w:val="22"/>
        </w:rPr>
        <w:t>erfahren</w:t>
      </w:r>
      <w:r w:rsidR="00F075AD">
        <w:rPr>
          <w:szCs w:val="22"/>
        </w:rPr>
        <w:t xml:space="preserve"> </w:t>
      </w:r>
      <w:r w:rsidR="00F075AD" w:rsidRPr="00721FC5">
        <w:rPr>
          <w:szCs w:val="22"/>
        </w:rPr>
        <w:t xml:space="preserve">zum Abruf personenbezogener Daten durch Dritte </w:t>
      </w:r>
      <w:r w:rsidR="00F075AD" w:rsidRPr="00707857">
        <w:rPr>
          <w:szCs w:val="22"/>
          <w:u w:val="single"/>
        </w:rPr>
        <w:t>nach § 11 Abs. 1 HmbDSG</w:t>
      </w:r>
      <w:r w:rsidR="00F075AD" w:rsidRPr="00721FC5">
        <w:rPr>
          <w:szCs w:val="22"/>
        </w:rPr>
        <w:t xml:space="preserve"> </w:t>
      </w:r>
    </w:p>
    <w:p w:rsidR="006C1AEE" w:rsidRPr="006C1AEE" w:rsidRDefault="006C1AEE" w:rsidP="00F075AD">
      <w:pPr>
        <w:ind w:left="709" w:hanging="709"/>
        <w:rPr>
          <w:sz w:val="8"/>
          <w:szCs w:val="8"/>
        </w:rPr>
      </w:pPr>
    </w:p>
    <w:p w:rsidR="00721FC5" w:rsidRDefault="00721FC5" w:rsidP="00721FC5">
      <w:pPr>
        <w:ind w:left="709" w:hanging="709"/>
        <w:rPr>
          <w:szCs w:val="22"/>
        </w:rPr>
      </w:pPr>
      <w:r>
        <w:rPr>
          <w:szCs w:val="22"/>
        </w:rPr>
        <w:fldChar w:fldCharType="begin">
          <w:ffData>
            <w:name w:val="Kontrollkästchen37"/>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w:t>
      </w:r>
      <w:r>
        <w:rPr>
          <w:szCs w:val="22"/>
        </w:rPr>
        <w:tab/>
        <w:t xml:space="preserve">Es handelt sich um ein automatisiertes </w:t>
      </w:r>
      <w:r w:rsidR="00253D28">
        <w:rPr>
          <w:szCs w:val="22"/>
        </w:rPr>
        <w:t>V</w:t>
      </w:r>
      <w:r>
        <w:rPr>
          <w:szCs w:val="22"/>
        </w:rPr>
        <w:t>erfahren</w:t>
      </w:r>
      <w:r w:rsidR="00253D28">
        <w:rPr>
          <w:szCs w:val="22"/>
        </w:rPr>
        <w:t xml:space="preserve"> zum Abruf personenbezogener Daten</w:t>
      </w:r>
      <w:r>
        <w:rPr>
          <w:szCs w:val="22"/>
        </w:rPr>
        <w:t xml:space="preserve"> innerhalb der Daten verarbeitenden Stelle </w:t>
      </w:r>
      <w:r w:rsidR="00253D28">
        <w:rPr>
          <w:szCs w:val="22"/>
        </w:rPr>
        <w:t>(</w:t>
      </w:r>
      <w:r w:rsidR="00B00F91">
        <w:rPr>
          <w:szCs w:val="22"/>
        </w:rPr>
        <w:t>im Sinne der</w:t>
      </w:r>
      <w:r w:rsidR="00253D28">
        <w:rPr>
          <w:szCs w:val="22"/>
        </w:rPr>
        <w:t xml:space="preserve"> Ziff. 1.1 dieser Verfahrensbe</w:t>
      </w:r>
      <w:r w:rsidR="00B00F91">
        <w:rPr>
          <w:szCs w:val="22"/>
        </w:rPr>
        <w:t>-</w:t>
      </w:r>
      <w:r w:rsidR="00253D28">
        <w:rPr>
          <w:szCs w:val="22"/>
        </w:rPr>
        <w:t xml:space="preserve">schreibung) </w:t>
      </w:r>
      <w:r w:rsidRPr="00707857">
        <w:rPr>
          <w:szCs w:val="22"/>
          <w:u w:val="single"/>
        </w:rPr>
        <w:t>nach § 11 Abs. 3 HmbDSG</w:t>
      </w:r>
    </w:p>
    <w:p w:rsidR="00721FC5" w:rsidRDefault="00721094" w:rsidP="00721FC5">
      <w:pPr>
        <w:ind w:left="709" w:hanging="709"/>
        <w:rPr>
          <w:szCs w:val="22"/>
        </w:rPr>
      </w:pPr>
      <w:r>
        <w:rPr>
          <w:szCs w:val="22"/>
        </w:rPr>
        <w:t>---</w:t>
      </w:r>
    </w:p>
    <w:p w:rsidR="00721FC5" w:rsidRDefault="00721FC5" w:rsidP="00707857">
      <w:pPr>
        <w:ind w:left="709" w:hanging="709"/>
        <w:rPr>
          <w:szCs w:val="22"/>
        </w:rPr>
      </w:pPr>
      <w:r>
        <w:rPr>
          <w:szCs w:val="22"/>
        </w:rPr>
        <w:fldChar w:fldCharType="begin">
          <w:ffData>
            <w:name w:val="Kontrollkästchen37"/>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w:t>
      </w:r>
      <w:r>
        <w:rPr>
          <w:szCs w:val="22"/>
        </w:rPr>
        <w:tab/>
      </w:r>
      <w:r w:rsidR="005763C9">
        <w:rPr>
          <w:szCs w:val="22"/>
        </w:rPr>
        <w:t>Das Verfahren ist Teil eine</w:t>
      </w:r>
      <w:r w:rsidR="0027476E">
        <w:rPr>
          <w:szCs w:val="22"/>
        </w:rPr>
        <w:t>s</w:t>
      </w:r>
      <w:r w:rsidR="005763C9">
        <w:rPr>
          <w:szCs w:val="22"/>
        </w:rPr>
        <w:t xml:space="preserve"> gemeinsamen oder verbundenen</w:t>
      </w:r>
      <w:r w:rsidR="0027476E">
        <w:rPr>
          <w:szCs w:val="22"/>
        </w:rPr>
        <w:t xml:space="preserve"> Datenverarbeitungspro</w:t>
      </w:r>
      <w:r w:rsidR="00707857">
        <w:rPr>
          <w:szCs w:val="22"/>
        </w:rPr>
        <w:t>-</w:t>
      </w:r>
      <w:r w:rsidR="0027476E">
        <w:rPr>
          <w:szCs w:val="22"/>
        </w:rPr>
        <w:t>zesses</w:t>
      </w:r>
      <w:r w:rsidR="005763C9">
        <w:rPr>
          <w:szCs w:val="22"/>
        </w:rPr>
        <w:t xml:space="preserve"> </w:t>
      </w:r>
      <w:r w:rsidR="005763C9" w:rsidRPr="00707857">
        <w:rPr>
          <w:szCs w:val="22"/>
          <w:u w:val="single"/>
        </w:rPr>
        <w:t>nach</w:t>
      </w:r>
      <w:r w:rsidR="00707857" w:rsidRPr="00707857">
        <w:rPr>
          <w:szCs w:val="22"/>
          <w:u w:val="single"/>
        </w:rPr>
        <w:t xml:space="preserve"> </w:t>
      </w:r>
      <w:r w:rsidR="005763C9" w:rsidRPr="00707857">
        <w:rPr>
          <w:szCs w:val="22"/>
          <w:u w:val="single"/>
        </w:rPr>
        <w:t>§ 11 a Abs. 1 HmbDSG</w:t>
      </w:r>
      <w:r w:rsidR="005763C9">
        <w:rPr>
          <w:szCs w:val="22"/>
        </w:rPr>
        <w:t xml:space="preserve"> in oder aus denen mehrere Daten verarbeitende Stellen </w:t>
      </w:r>
      <w:r w:rsidR="00707857">
        <w:rPr>
          <w:szCs w:val="22"/>
        </w:rPr>
        <w:t>(</w:t>
      </w:r>
      <w:r w:rsidR="0027476E">
        <w:rPr>
          <w:szCs w:val="22"/>
        </w:rPr>
        <w:t>im Sinne der</w:t>
      </w:r>
      <w:r w:rsidR="0058203B">
        <w:rPr>
          <w:szCs w:val="22"/>
        </w:rPr>
        <w:t xml:space="preserve"> Ziff. 1.1 dieser Verfahrensbeschreibung</w:t>
      </w:r>
      <w:r w:rsidR="00707857">
        <w:rPr>
          <w:szCs w:val="22"/>
        </w:rPr>
        <w:t>)</w:t>
      </w:r>
      <w:r w:rsidR="0058203B">
        <w:rPr>
          <w:szCs w:val="22"/>
        </w:rPr>
        <w:t xml:space="preserve"> personenbezogene Daten verarbeiten sollen. </w:t>
      </w:r>
    </w:p>
    <w:p w:rsidR="0058203B" w:rsidRPr="00E02D3E" w:rsidRDefault="0058203B" w:rsidP="00721FC5">
      <w:pPr>
        <w:ind w:left="709" w:hanging="709"/>
        <w:rPr>
          <w:sz w:val="8"/>
          <w:szCs w:val="8"/>
        </w:rPr>
      </w:pPr>
    </w:p>
    <w:p w:rsidR="00E02D3E" w:rsidRDefault="00E02D3E" w:rsidP="00E02D3E">
      <w:pPr>
        <w:ind w:left="709" w:hanging="709"/>
        <w:rPr>
          <w:szCs w:val="22"/>
        </w:rPr>
      </w:pPr>
      <w:r>
        <w:rPr>
          <w:szCs w:val="22"/>
        </w:rPr>
        <w:fldChar w:fldCharType="begin">
          <w:ffData>
            <w:name w:val="Kontrollkästchen37"/>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w:t>
      </w:r>
      <w:r>
        <w:rPr>
          <w:szCs w:val="22"/>
        </w:rPr>
        <w:tab/>
        <w:t xml:space="preserve">Das Verfahren ist Teil eines gemeinsamen oder verbundenen </w:t>
      </w:r>
      <w:r w:rsidR="00707857">
        <w:rPr>
          <w:szCs w:val="22"/>
        </w:rPr>
        <w:t>Datenverarbeitungspro-zesses</w:t>
      </w:r>
      <w:r>
        <w:rPr>
          <w:szCs w:val="22"/>
        </w:rPr>
        <w:t xml:space="preserve"> </w:t>
      </w:r>
      <w:r w:rsidRPr="00707857">
        <w:rPr>
          <w:szCs w:val="22"/>
          <w:u w:val="single"/>
        </w:rPr>
        <w:t>nach § 11 a Abs. 2 HmbDSG</w:t>
      </w:r>
      <w:r>
        <w:rPr>
          <w:szCs w:val="22"/>
        </w:rPr>
        <w:t xml:space="preserve"> mit denen innerhalb der Daten verarbeitenden Stelle (</w:t>
      </w:r>
      <w:r w:rsidR="00707857">
        <w:rPr>
          <w:szCs w:val="22"/>
        </w:rPr>
        <w:t>im Sinne der</w:t>
      </w:r>
      <w:r>
        <w:rPr>
          <w:szCs w:val="22"/>
        </w:rPr>
        <w:t xml:space="preserve"> Ziff. 1.1 dieser Verfahrensbeschreibung) personenbezogene Daten aus unterschiedlichen Aufgabengebieten verarbeite</w:t>
      </w:r>
      <w:r w:rsidR="0027476E">
        <w:rPr>
          <w:szCs w:val="22"/>
        </w:rPr>
        <w:t>t werde</w:t>
      </w:r>
      <w:r>
        <w:rPr>
          <w:szCs w:val="22"/>
        </w:rPr>
        <w:t xml:space="preserve">n sollen. </w:t>
      </w:r>
    </w:p>
    <w:p w:rsidR="00263A41" w:rsidRDefault="00263A41" w:rsidP="00721FC5">
      <w:pPr>
        <w:ind w:left="709" w:hanging="709"/>
        <w:rPr>
          <w:szCs w:val="22"/>
        </w:rPr>
        <w:sectPr w:rsidR="00263A41" w:rsidSect="00F302B1">
          <w:footerReference w:type="default" r:id="rId9"/>
          <w:footerReference w:type="first" r:id="rId10"/>
          <w:type w:val="continuous"/>
          <w:pgSz w:w="11906" w:h="16838"/>
          <w:pgMar w:top="851" w:right="1133" w:bottom="1134" w:left="1417" w:header="708" w:footer="708" w:gutter="0"/>
          <w:cols w:space="708"/>
          <w:titlePg/>
          <w:docGrid w:linePitch="360"/>
        </w:sectPr>
      </w:pPr>
    </w:p>
    <w:p w:rsidR="00407AEA" w:rsidRDefault="00407AEA" w:rsidP="00721FC5">
      <w:pPr>
        <w:ind w:left="709" w:hanging="709"/>
        <w:rPr>
          <w:szCs w:val="22"/>
        </w:rPr>
      </w:pPr>
    </w:p>
    <w:p w:rsidR="00721FC5" w:rsidRPr="00721FC5" w:rsidRDefault="007C5AB1" w:rsidP="007C5AB1">
      <w:pPr>
        <w:rPr>
          <w:szCs w:val="22"/>
        </w:rPr>
      </w:pPr>
      <w:r>
        <w:rPr>
          <w:szCs w:val="22"/>
        </w:rPr>
        <w:t>……………………………………………………………………………………………………………….</w:t>
      </w:r>
    </w:p>
    <w:p w:rsidR="000B6EB5" w:rsidRPr="002D44D4" w:rsidRDefault="00407AEA" w:rsidP="00EB2534">
      <w:pPr>
        <w:rPr>
          <w:b/>
          <w:sz w:val="18"/>
          <w:szCs w:val="18"/>
        </w:rPr>
      </w:pPr>
      <w:r>
        <w:rPr>
          <w:szCs w:val="22"/>
        </w:rPr>
        <w:br w:type="page"/>
      </w:r>
      <w:r w:rsidR="002D44D4" w:rsidRPr="002D44D4">
        <w:rPr>
          <w:b/>
          <w:sz w:val="24"/>
          <w:szCs w:val="24"/>
        </w:rPr>
        <w:lastRenderedPageBreak/>
        <w:t xml:space="preserve">A.    </w:t>
      </w:r>
      <w:r w:rsidR="006B2BA0">
        <w:rPr>
          <w:b/>
          <w:sz w:val="24"/>
          <w:szCs w:val="24"/>
        </w:rPr>
        <w:t>Verfahrensbeschreibung - ö</w:t>
      </w:r>
      <w:r w:rsidR="002D44D4" w:rsidRPr="002D44D4">
        <w:rPr>
          <w:b/>
          <w:sz w:val="24"/>
          <w:szCs w:val="24"/>
        </w:rPr>
        <w:t xml:space="preserve">ffentlicher Teil </w:t>
      </w:r>
      <w:r w:rsidR="002D44D4" w:rsidRPr="00E620FE">
        <w:rPr>
          <w:b/>
          <w:sz w:val="16"/>
          <w:szCs w:val="16"/>
        </w:rPr>
        <w:t>(von jeder Person</w:t>
      </w:r>
      <w:r w:rsidR="006B2BA0" w:rsidRPr="00E620FE">
        <w:rPr>
          <w:b/>
          <w:sz w:val="16"/>
          <w:szCs w:val="16"/>
        </w:rPr>
        <w:t xml:space="preserve"> auf Antrag</w:t>
      </w:r>
      <w:r w:rsidR="002D44D4" w:rsidRPr="00E620FE">
        <w:rPr>
          <w:b/>
          <w:sz w:val="16"/>
          <w:szCs w:val="16"/>
        </w:rPr>
        <w:t xml:space="preserve"> einsehbar)</w:t>
      </w:r>
      <w:r w:rsidR="00262DC2" w:rsidRPr="002D44D4">
        <w:rPr>
          <w:b/>
          <w:sz w:val="18"/>
          <w:szCs w:val="18"/>
        </w:rPr>
        <w:t xml:space="preserve">   </w:t>
      </w:r>
      <w:r w:rsidR="000B6EB5" w:rsidRPr="002D44D4">
        <w:rPr>
          <w:b/>
          <w:sz w:val="18"/>
          <w:szCs w:val="18"/>
        </w:rPr>
        <w:tab/>
      </w:r>
    </w:p>
    <w:p w:rsidR="00717B4D" w:rsidRPr="00F10372" w:rsidRDefault="00717B4D" w:rsidP="00EB2534">
      <w:pPr>
        <w:pStyle w:val="Listenabsatz1"/>
        <w:ind w:left="360"/>
        <w:rPr>
          <w:b/>
          <w:szCs w:val="22"/>
        </w:rPr>
      </w:pPr>
    </w:p>
    <w:p w:rsidR="00373A2A" w:rsidRDefault="00717B4D" w:rsidP="00EB2534">
      <w:pPr>
        <w:pStyle w:val="Listenabsatz1"/>
        <w:numPr>
          <w:ilvl w:val="0"/>
          <w:numId w:val="3"/>
        </w:numPr>
        <w:rPr>
          <w:b/>
          <w:szCs w:val="22"/>
        </w:rPr>
      </w:pPr>
      <w:r w:rsidRPr="00373A2A">
        <w:rPr>
          <w:b/>
          <w:szCs w:val="22"/>
        </w:rPr>
        <w:t>Name und Anschrift der verantwortlichen Daten verarbeitenden Stelle</w:t>
      </w:r>
    </w:p>
    <w:p w:rsidR="00263A41" w:rsidRDefault="00263A41" w:rsidP="00263A41">
      <w:pPr>
        <w:pStyle w:val="Listenabsatz1"/>
        <w:rPr>
          <w:b/>
          <w:szCs w:val="22"/>
        </w:rPr>
      </w:pPr>
    </w:p>
    <w:p w:rsidR="00263A41" w:rsidRPr="00D2320E" w:rsidRDefault="00263A41" w:rsidP="00263A41">
      <w:pPr>
        <w:pStyle w:val="Listenabsatz1"/>
        <w:numPr>
          <w:ilvl w:val="1"/>
          <w:numId w:val="21"/>
        </w:numPr>
        <w:rPr>
          <w:szCs w:val="22"/>
        </w:rPr>
      </w:pPr>
      <w:r w:rsidRPr="00D2320E">
        <w:rPr>
          <w:szCs w:val="22"/>
        </w:rPr>
        <w:t>… im rechtlichen Sinne gem. § 2 Abs. 1 HmbDSG</w:t>
      </w:r>
    </w:p>
    <w:p w:rsidR="00263A41" w:rsidRPr="00D2320E" w:rsidRDefault="00263A41" w:rsidP="00263A41">
      <w:pPr>
        <w:pStyle w:val="Listenabsatz1"/>
        <w:ind w:left="1440"/>
        <w:rPr>
          <w:b/>
          <w:sz w:val="8"/>
          <w:szCs w:val="8"/>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56"/>
      </w:tblGrid>
      <w:tr w:rsidR="00263A41" w:rsidTr="00263A41">
        <w:trPr>
          <w:trHeight w:val="744"/>
        </w:trPr>
        <w:tc>
          <w:tcPr>
            <w:tcW w:w="8756" w:type="dxa"/>
          </w:tcPr>
          <w:p w:rsidR="00263A41" w:rsidRPr="005A1BCB" w:rsidRDefault="00263A41" w:rsidP="005A1BCB">
            <w:pPr>
              <w:rPr>
                <w:szCs w:val="22"/>
              </w:rPr>
            </w:pPr>
          </w:p>
          <w:p w:rsidR="00263A41" w:rsidRDefault="00C41634" w:rsidP="00263A41">
            <w:pPr>
              <w:rPr>
                <w:i/>
                <w:szCs w:val="22"/>
              </w:rPr>
            </w:pPr>
            <w:r>
              <w:rPr>
                <w:i/>
                <w:szCs w:val="22"/>
              </w:rPr>
              <w:t>Titel der Hochschule / Universität / Staatsbibliothek</w:t>
            </w:r>
          </w:p>
          <w:p w:rsidR="00C41634" w:rsidRDefault="00C41634" w:rsidP="00263A41">
            <w:pPr>
              <w:rPr>
                <w:i/>
                <w:szCs w:val="22"/>
              </w:rPr>
            </w:pPr>
            <w:r>
              <w:rPr>
                <w:i/>
                <w:szCs w:val="22"/>
              </w:rPr>
              <w:t>Präsidium / Direktorium</w:t>
            </w:r>
          </w:p>
          <w:p w:rsidR="00C41634" w:rsidRDefault="00C41634" w:rsidP="00263A41">
            <w:pPr>
              <w:rPr>
                <w:i/>
                <w:szCs w:val="22"/>
              </w:rPr>
            </w:pPr>
            <w:r>
              <w:rPr>
                <w:i/>
                <w:szCs w:val="22"/>
              </w:rPr>
              <w:t>Anschrift</w:t>
            </w:r>
          </w:p>
          <w:p w:rsidR="00C41634" w:rsidRDefault="00C41634" w:rsidP="00263A41">
            <w:pPr>
              <w:rPr>
                <w:i/>
                <w:szCs w:val="22"/>
              </w:rPr>
            </w:pPr>
          </w:p>
          <w:p w:rsidR="00C41634" w:rsidRPr="00C41634" w:rsidRDefault="00C41634" w:rsidP="00263A41">
            <w:pPr>
              <w:rPr>
                <w:i/>
                <w:szCs w:val="22"/>
              </w:rPr>
            </w:pPr>
          </w:p>
        </w:tc>
      </w:tr>
    </w:tbl>
    <w:p w:rsidR="00A34248" w:rsidRPr="00373A2A" w:rsidRDefault="00A34248" w:rsidP="00A34248">
      <w:pPr>
        <w:pStyle w:val="Listenabsatz1"/>
        <w:rPr>
          <w:b/>
          <w:szCs w:val="22"/>
        </w:rPr>
      </w:pPr>
    </w:p>
    <w:p w:rsidR="007C5AB1" w:rsidRPr="00D2320E" w:rsidRDefault="00263A41" w:rsidP="00263A41">
      <w:pPr>
        <w:pStyle w:val="Listenabsatz1"/>
        <w:numPr>
          <w:ilvl w:val="1"/>
          <w:numId w:val="21"/>
        </w:numPr>
        <w:rPr>
          <w:szCs w:val="22"/>
        </w:rPr>
      </w:pPr>
      <w:r w:rsidRPr="00D2320E">
        <w:rPr>
          <w:szCs w:val="22"/>
        </w:rPr>
        <w:t>…fachverantwortliche Daten verarbeitende Stelle</w:t>
      </w:r>
    </w:p>
    <w:p w:rsidR="00263A41" w:rsidRPr="00D2320E" w:rsidRDefault="00263A41" w:rsidP="00263A41">
      <w:pPr>
        <w:pStyle w:val="Listenabsatz1"/>
        <w:ind w:left="1440"/>
        <w:rPr>
          <w:b/>
          <w:sz w:val="8"/>
          <w:szCs w:val="8"/>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56"/>
      </w:tblGrid>
      <w:tr w:rsidR="007C5AB1" w:rsidTr="00CA4C8F">
        <w:trPr>
          <w:trHeight w:val="843"/>
        </w:trPr>
        <w:tc>
          <w:tcPr>
            <w:tcW w:w="8756" w:type="dxa"/>
          </w:tcPr>
          <w:p w:rsidR="00624B1B" w:rsidRDefault="00624B1B" w:rsidP="005A1BCB">
            <w:pPr>
              <w:rPr>
                <w:szCs w:val="22"/>
              </w:rPr>
            </w:pPr>
          </w:p>
          <w:p w:rsidR="00C41634" w:rsidRDefault="00C41634" w:rsidP="00C41634">
            <w:pPr>
              <w:rPr>
                <w:i/>
                <w:szCs w:val="22"/>
              </w:rPr>
            </w:pPr>
            <w:r>
              <w:rPr>
                <w:i/>
                <w:szCs w:val="22"/>
              </w:rPr>
              <w:t>Titel der Hochschule / Universität / Staatsbibliothek</w:t>
            </w:r>
          </w:p>
          <w:p w:rsidR="00C41634" w:rsidRDefault="00C41634" w:rsidP="00C41634">
            <w:pPr>
              <w:rPr>
                <w:i/>
                <w:szCs w:val="22"/>
              </w:rPr>
            </w:pPr>
            <w:r>
              <w:rPr>
                <w:i/>
                <w:szCs w:val="22"/>
              </w:rPr>
              <w:t>Fakultät / Fachbereich / Betriebseinrichtung / etc.</w:t>
            </w:r>
          </w:p>
          <w:p w:rsidR="005A1BCB" w:rsidRDefault="00C41634" w:rsidP="005A1BCB">
            <w:pPr>
              <w:rPr>
                <w:szCs w:val="22"/>
              </w:rPr>
            </w:pPr>
            <w:r>
              <w:rPr>
                <w:i/>
                <w:szCs w:val="22"/>
              </w:rPr>
              <w:t>Anschrift</w:t>
            </w:r>
          </w:p>
          <w:p w:rsidR="005A1BCB" w:rsidRDefault="005A1BCB" w:rsidP="005A1BCB">
            <w:pPr>
              <w:rPr>
                <w:szCs w:val="22"/>
              </w:rPr>
            </w:pPr>
          </w:p>
          <w:p w:rsidR="005A1BCB" w:rsidRPr="00A479A1" w:rsidRDefault="005A1BCB" w:rsidP="005A1BCB">
            <w:pPr>
              <w:rPr>
                <w:szCs w:val="22"/>
              </w:rPr>
            </w:pPr>
          </w:p>
        </w:tc>
      </w:tr>
    </w:tbl>
    <w:p w:rsidR="00011D94" w:rsidRDefault="00011D94" w:rsidP="005A1BCB">
      <w:pPr>
        <w:rPr>
          <w:szCs w:val="22"/>
        </w:rPr>
      </w:pPr>
    </w:p>
    <w:p w:rsidR="004C6235" w:rsidRPr="00DF15B6" w:rsidRDefault="004C6235" w:rsidP="00EB2534">
      <w:pPr>
        <w:ind w:left="708"/>
        <w:rPr>
          <w:szCs w:val="22"/>
        </w:rPr>
      </w:pPr>
    </w:p>
    <w:p w:rsidR="006627E2" w:rsidRDefault="006627E2" w:rsidP="00EB2534">
      <w:pPr>
        <w:pStyle w:val="Listenabsatz1"/>
        <w:numPr>
          <w:ilvl w:val="0"/>
          <w:numId w:val="3"/>
        </w:numPr>
        <w:rPr>
          <w:b/>
          <w:szCs w:val="22"/>
        </w:rPr>
      </w:pPr>
      <w:r w:rsidRPr="006627E2">
        <w:rPr>
          <w:b/>
          <w:szCs w:val="22"/>
        </w:rPr>
        <w:t>Bezeichnung des Verfahrens und seine Zweckbestimmungen</w:t>
      </w:r>
    </w:p>
    <w:p w:rsidR="00263A41" w:rsidRDefault="00263A41" w:rsidP="00AC01C9">
      <w:pPr>
        <w:ind w:firstLine="414"/>
        <w:rPr>
          <w:szCs w:val="22"/>
          <w:u w:val="single"/>
        </w:rPr>
      </w:pPr>
    </w:p>
    <w:p w:rsidR="00263A41" w:rsidRPr="00D2320E" w:rsidRDefault="00263A41" w:rsidP="00AC01C9">
      <w:pPr>
        <w:pStyle w:val="Listenabsatz10"/>
        <w:rPr>
          <w:szCs w:val="22"/>
        </w:rPr>
      </w:pPr>
      <w:r w:rsidRPr="00D2320E">
        <w:rPr>
          <w:szCs w:val="22"/>
        </w:rPr>
        <w:t>2.1) Bezeichnung des Verfahrens</w:t>
      </w:r>
    </w:p>
    <w:p w:rsidR="00263A41" w:rsidRPr="00D2320E" w:rsidRDefault="00263A41" w:rsidP="00263A41">
      <w:pPr>
        <w:rPr>
          <w:sz w:val="8"/>
          <w:szCs w:val="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44"/>
      </w:tblGrid>
      <w:tr w:rsidR="00263A41" w:rsidTr="00263A41">
        <w:trPr>
          <w:trHeight w:val="783"/>
        </w:trPr>
        <w:tc>
          <w:tcPr>
            <w:tcW w:w="8744" w:type="dxa"/>
          </w:tcPr>
          <w:p w:rsidR="00263A41" w:rsidRPr="005A1BCB" w:rsidRDefault="00263A41" w:rsidP="00263A41">
            <w:pPr>
              <w:rPr>
                <w:szCs w:val="22"/>
              </w:rPr>
            </w:pPr>
          </w:p>
          <w:p w:rsidR="00263A41" w:rsidRPr="005E7A8D" w:rsidRDefault="00263A41" w:rsidP="00AC01C9">
            <w:pPr>
              <w:rPr>
                <w:szCs w:val="22"/>
              </w:rPr>
            </w:pPr>
          </w:p>
        </w:tc>
      </w:tr>
    </w:tbl>
    <w:p w:rsidR="00263A41" w:rsidRPr="00762927" w:rsidRDefault="00263A41" w:rsidP="00263A41">
      <w:pPr>
        <w:rPr>
          <w:szCs w:val="22"/>
        </w:rPr>
      </w:pPr>
    </w:p>
    <w:p w:rsidR="00263A41" w:rsidRPr="00D2320E" w:rsidRDefault="00263A41" w:rsidP="00AC01C9">
      <w:pPr>
        <w:ind w:firstLine="708"/>
        <w:rPr>
          <w:szCs w:val="22"/>
        </w:rPr>
      </w:pPr>
      <w:r w:rsidRPr="00D2320E">
        <w:rPr>
          <w:szCs w:val="22"/>
        </w:rPr>
        <w:t>2.1.1) Kurzbeschreibung des Verfahrens</w:t>
      </w:r>
    </w:p>
    <w:p w:rsidR="00AC01C9" w:rsidRPr="00D2320E" w:rsidRDefault="00AC01C9" w:rsidP="00AC01C9">
      <w:pPr>
        <w:rPr>
          <w:sz w:val="8"/>
          <w:szCs w:val="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44"/>
      </w:tblGrid>
      <w:tr w:rsidR="00AC01C9" w:rsidTr="00AC01C9">
        <w:trPr>
          <w:trHeight w:val="783"/>
        </w:trPr>
        <w:tc>
          <w:tcPr>
            <w:tcW w:w="8744" w:type="dxa"/>
          </w:tcPr>
          <w:p w:rsidR="00AC01C9" w:rsidRPr="005A1BCB" w:rsidRDefault="00AC01C9" w:rsidP="00AC01C9">
            <w:pPr>
              <w:rPr>
                <w:szCs w:val="22"/>
              </w:rPr>
            </w:pPr>
          </w:p>
          <w:p w:rsidR="00AC01C9" w:rsidRDefault="00150D81" w:rsidP="00AC01C9">
            <w:pPr>
              <w:rPr>
                <w:szCs w:val="22"/>
              </w:rPr>
            </w:pPr>
            <w:r>
              <w:rPr>
                <w:szCs w:val="22"/>
              </w:rPr>
              <w:t>…</w:t>
            </w:r>
          </w:p>
          <w:p w:rsidR="00150D81" w:rsidRDefault="00150D81" w:rsidP="00AC01C9">
            <w:pPr>
              <w:rPr>
                <w:szCs w:val="22"/>
              </w:rPr>
            </w:pPr>
          </w:p>
          <w:p w:rsidR="00150D81" w:rsidRDefault="005119AD" w:rsidP="00AC01C9">
            <w:pPr>
              <w:rPr>
                <w:szCs w:val="22"/>
              </w:rPr>
            </w:pPr>
            <w:r>
              <w:rPr>
                <w:szCs w:val="22"/>
              </w:rPr>
              <w:t>…</w:t>
            </w:r>
          </w:p>
          <w:p w:rsidR="000A7B5A" w:rsidRDefault="00150D81" w:rsidP="00AC01C9">
            <w:pPr>
              <w:rPr>
                <w:szCs w:val="22"/>
              </w:rPr>
            </w:pPr>
            <w:r>
              <w:rPr>
                <w:szCs w:val="22"/>
              </w:rPr>
              <w:t xml:space="preserve">Vor einer Löschung / Vernichtung von Daten / Dokumenten ist gem. </w:t>
            </w:r>
            <w:hyperlink r:id="rId11" w:history="1">
              <w:r w:rsidRPr="00150D81">
                <w:rPr>
                  <w:rStyle w:val="Hyperlink"/>
                  <w:szCs w:val="22"/>
                </w:rPr>
                <w:t xml:space="preserve">§ 1 </w:t>
              </w:r>
              <w:r>
                <w:rPr>
                  <w:rStyle w:val="Hyperlink"/>
                  <w:szCs w:val="22"/>
                </w:rPr>
                <w:t xml:space="preserve">Abs. 1 </w:t>
              </w:r>
              <w:proofErr w:type="spellStart"/>
              <w:r w:rsidRPr="00150D81">
                <w:rPr>
                  <w:rStyle w:val="Hyperlink"/>
                  <w:szCs w:val="22"/>
                </w:rPr>
                <w:t>HmbArchG</w:t>
              </w:r>
              <w:proofErr w:type="spellEnd"/>
            </w:hyperlink>
            <w:r>
              <w:rPr>
                <w:szCs w:val="22"/>
              </w:rPr>
              <w:t xml:space="preserve"> das Staatsarchiv Hamburg zu beteiligen =&gt; Prüfung der Archivwürdigkeit</w:t>
            </w:r>
            <w:r w:rsidR="000A7B5A">
              <w:rPr>
                <w:szCs w:val="22"/>
              </w:rPr>
              <w:t>.</w:t>
            </w:r>
          </w:p>
          <w:p w:rsidR="000A7B5A" w:rsidRDefault="000A7B5A" w:rsidP="00AC01C9">
            <w:pPr>
              <w:rPr>
                <w:szCs w:val="22"/>
              </w:rPr>
            </w:pPr>
            <w:r>
              <w:rPr>
                <w:szCs w:val="22"/>
              </w:rPr>
              <w:t>Während der gesetzlich geregelten Prüfungsphase sind die Daten für jegliche andere Nutzungen gesperrt. Dies gilt auch für rechtmäßige Zweckbestimmungen nach Ziff. 2.2, da der Löschungszeitpunkt für die personenbezogenen Daten bereits erreicht ist.</w:t>
            </w:r>
          </w:p>
          <w:p w:rsidR="00150D81" w:rsidRDefault="000A7B5A" w:rsidP="00AC01C9">
            <w:pPr>
              <w:rPr>
                <w:szCs w:val="22"/>
              </w:rPr>
            </w:pPr>
            <w:r>
              <w:rPr>
                <w:szCs w:val="22"/>
              </w:rPr>
              <w:t>Wird die Archivwürdigkeit verneint, werden die Daten / Dokumente unverzüglich gelöscht / vernichtet. Anderenfalls erfolgt zuvor die Übergabe der Daten / Dokumente an das Staatsarchiv Hamburg unter Wahrung der datenschutzrechtlichen Bestimmungen.</w:t>
            </w:r>
            <w:r w:rsidR="00150D81">
              <w:rPr>
                <w:szCs w:val="22"/>
              </w:rPr>
              <w:t xml:space="preserve"> </w:t>
            </w:r>
          </w:p>
          <w:p w:rsidR="00150D81" w:rsidRPr="005E7A8D" w:rsidRDefault="00150D81" w:rsidP="00AC01C9">
            <w:pPr>
              <w:rPr>
                <w:szCs w:val="22"/>
              </w:rPr>
            </w:pPr>
          </w:p>
        </w:tc>
      </w:tr>
    </w:tbl>
    <w:p w:rsidR="00AC01C9" w:rsidRDefault="00AC01C9" w:rsidP="00AC01C9">
      <w:pPr>
        <w:rPr>
          <w:szCs w:val="22"/>
        </w:rPr>
      </w:pPr>
    </w:p>
    <w:p w:rsidR="00AC01C9" w:rsidRDefault="00AC01C9" w:rsidP="00263A41">
      <w:pPr>
        <w:ind w:left="414"/>
        <w:rPr>
          <w:szCs w:val="22"/>
        </w:rPr>
      </w:pPr>
    </w:p>
    <w:p w:rsidR="00263A41" w:rsidRPr="00D2320E" w:rsidRDefault="00263A41" w:rsidP="00AC01C9">
      <w:pPr>
        <w:ind w:firstLine="708"/>
        <w:rPr>
          <w:szCs w:val="22"/>
        </w:rPr>
      </w:pPr>
      <w:r w:rsidRPr="00D2320E">
        <w:rPr>
          <w:szCs w:val="22"/>
        </w:rPr>
        <w:t>2.1.2) Verknüpfungen/Abhängigkeiten zu anderen Verfahren</w:t>
      </w:r>
    </w:p>
    <w:p w:rsidR="00263A41" w:rsidRPr="00020799" w:rsidRDefault="00263A41" w:rsidP="00263A41">
      <w:pPr>
        <w:rPr>
          <w:sz w:val="8"/>
          <w:szCs w:val="8"/>
        </w:rPr>
      </w:pPr>
    </w:p>
    <w:p w:rsidR="00CB1714" w:rsidRPr="005A1BCB" w:rsidRDefault="00CB1714" w:rsidP="00263A41">
      <w:pPr>
        <w:rPr>
          <w:sz w:val="8"/>
          <w:szCs w:val="8"/>
        </w:rPr>
        <w:sectPr w:rsidR="00CB1714" w:rsidRPr="005A1BCB" w:rsidSect="00F302B1">
          <w:type w:val="continuous"/>
          <w:pgSz w:w="11906" w:h="16838"/>
          <w:pgMar w:top="851" w:right="1133" w:bottom="1134" w:left="1417" w:header="708" w:footer="708" w:gutter="0"/>
          <w:cols w:space="708"/>
          <w:formProt w:val="0"/>
          <w:titlePg/>
          <w:docGrid w:linePitch="360"/>
        </w:sectPr>
      </w:pPr>
    </w:p>
    <w:p w:rsidR="00263A41" w:rsidRDefault="00263A41" w:rsidP="00D2320E">
      <w:pPr>
        <w:ind w:left="708"/>
        <w:rPr>
          <w:szCs w:val="22"/>
        </w:rPr>
      </w:pPr>
      <w:r>
        <w:rPr>
          <w:szCs w:val="22"/>
        </w:rPr>
        <w:lastRenderedPageBreak/>
        <w:fldChar w:fldCharType="begin">
          <w:ffData>
            <w:name w:val="Kontrollkästchen50"/>
            <w:enabled/>
            <w:calcOnExit w:val="0"/>
            <w:checkBox>
              <w:sizeAuto/>
              <w:default w:val="0"/>
              <w:checked/>
            </w:checkBox>
          </w:ffData>
        </w:fldChar>
      </w:r>
      <w:r>
        <w:rPr>
          <w:szCs w:val="22"/>
        </w:rPr>
        <w:instrText xml:space="preserve"> FORMCHECKBOX </w:instrText>
      </w:r>
      <w:r w:rsidR="00BA3934">
        <w:rPr>
          <w:szCs w:val="22"/>
        </w:rPr>
      </w:r>
      <w:r>
        <w:rPr>
          <w:szCs w:val="22"/>
        </w:rPr>
        <w:fldChar w:fldCharType="end"/>
      </w:r>
      <w:r>
        <w:rPr>
          <w:szCs w:val="22"/>
        </w:rPr>
        <w:t xml:space="preserve">   Es bestehen Verknüpfungen zu anderen Verfahren und zwar zu:</w:t>
      </w:r>
    </w:p>
    <w:p w:rsidR="00CB1714" w:rsidRDefault="00CB1714" w:rsidP="00AC01C9">
      <w:pPr>
        <w:rPr>
          <w:szCs w:val="22"/>
        </w:rPr>
        <w:sectPr w:rsidR="00CB1714" w:rsidSect="00F302B1">
          <w:type w:val="continuous"/>
          <w:pgSz w:w="11906" w:h="16838"/>
          <w:pgMar w:top="851" w:right="1133" w:bottom="1134" w:left="1417" w:header="708" w:footer="708" w:gutter="0"/>
          <w:cols w:space="708"/>
          <w:titlePg/>
          <w:docGrid w:linePitch="360"/>
        </w:sectPr>
      </w:pPr>
    </w:p>
    <w:p w:rsidR="00AC01C9" w:rsidRPr="00D2320E" w:rsidRDefault="00AC01C9" w:rsidP="00AC01C9">
      <w:pPr>
        <w:rPr>
          <w:sz w:val="8"/>
          <w:szCs w:val="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44"/>
      </w:tblGrid>
      <w:tr w:rsidR="00AC01C9" w:rsidTr="00AC01C9">
        <w:trPr>
          <w:trHeight w:val="783"/>
        </w:trPr>
        <w:tc>
          <w:tcPr>
            <w:tcW w:w="8744" w:type="dxa"/>
          </w:tcPr>
          <w:p w:rsidR="00AC01C9" w:rsidRDefault="00AC01C9" w:rsidP="00AC01C9">
            <w:pPr>
              <w:rPr>
                <w:szCs w:val="22"/>
              </w:rPr>
            </w:pPr>
          </w:p>
          <w:p w:rsidR="00AC01C9" w:rsidRDefault="005C4767" w:rsidP="005C4767">
            <w:pPr>
              <w:numPr>
                <w:ilvl w:val="0"/>
                <w:numId w:val="23"/>
              </w:numPr>
              <w:rPr>
                <w:szCs w:val="22"/>
              </w:rPr>
            </w:pPr>
            <w:r>
              <w:rPr>
                <w:szCs w:val="22"/>
              </w:rPr>
              <w:t>…</w:t>
            </w:r>
          </w:p>
          <w:p w:rsidR="005119AD" w:rsidRPr="00C41634" w:rsidRDefault="005C4767" w:rsidP="00C41634">
            <w:pPr>
              <w:numPr>
                <w:ilvl w:val="0"/>
                <w:numId w:val="23"/>
              </w:numPr>
              <w:rPr>
                <w:szCs w:val="22"/>
              </w:rPr>
            </w:pPr>
            <w:r>
              <w:rPr>
                <w:szCs w:val="22"/>
              </w:rPr>
              <w:t>…</w:t>
            </w:r>
          </w:p>
          <w:p w:rsidR="005119AD" w:rsidRDefault="005119AD" w:rsidP="005C4767">
            <w:pPr>
              <w:numPr>
                <w:ilvl w:val="0"/>
                <w:numId w:val="23"/>
              </w:numPr>
              <w:rPr>
                <w:szCs w:val="22"/>
              </w:rPr>
            </w:pPr>
            <w:r>
              <w:rPr>
                <w:szCs w:val="22"/>
              </w:rPr>
              <w:t>…</w:t>
            </w:r>
          </w:p>
          <w:p w:rsidR="005A1BCB" w:rsidRDefault="00BA3934" w:rsidP="005C4767">
            <w:pPr>
              <w:numPr>
                <w:ilvl w:val="0"/>
                <w:numId w:val="23"/>
              </w:numPr>
              <w:rPr>
                <w:szCs w:val="22"/>
              </w:rPr>
            </w:pPr>
            <w:r>
              <w:rPr>
                <w:szCs w:val="22"/>
              </w:rPr>
              <w:t>(Mögliche) Archivierung durch das Staatsarchiv Hambu</w:t>
            </w:r>
            <w:r w:rsidR="00150D81">
              <w:rPr>
                <w:szCs w:val="22"/>
              </w:rPr>
              <w:t>rg</w:t>
            </w:r>
          </w:p>
          <w:p w:rsidR="005C4767" w:rsidRPr="005E7A8D" w:rsidRDefault="005C4767" w:rsidP="00AC01C9">
            <w:pPr>
              <w:rPr>
                <w:szCs w:val="22"/>
              </w:rPr>
            </w:pPr>
          </w:p>
        </w:tc>
      </w:tr>
    </w:tbl>
    <w:p w:rsidR="00263A41" w:rsidRDefault="00263A41" w:rsidP="00263A41">
      <w:pPr>
        <w:ind w:left="414"/>
        <w:rPr>
          <w:szCs w:val="22"/>
        </w:rPr>
      </w:pPr>
    </w:p>
    <w:p w:rsidR="00AC01C9" w:rsidRPr="00D2320E" w:rsidRDefault="00AC01C9" w:rsidP="00AC01C9">
      <w:pPr>
        <w:ind w:firstLine="708"/>
        <w:rPr>
          <w:szCs w:val="22"/>
        </w:rPr>
      </w:pPr>
      <w:r w:rsidRPr="00D2320E">
        <w:rPr>
          <w:szCs w:val="22"/>
        </w:rPr>
        <w:t xml:space="preserve">2.2) Zweckbestimmungen </w:t>
      </w:r>
      <w:r w:rsidRPr="00D2320E">
        <w:rPr>
          <w:sz w:val="16"/>
          <w:szCs w:val="16"/>
        </w:rPr>
        <w:t>(abschließende Aufzählung)</w:t>
      </w:r>
    </w:p>
    <w:p w:rsidR="00263A41" w:rsidRPr="00D2320E" w:rsidRDefault="00263A41" w:rsidP="00EB2534">
      <w:pPr>
        <w:rPr>
          <w:sz w:val="8"/>
          <w:szCs w:val="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44"/>
      </w:tblGrid>
      <w:tr w:rsidR="007C5AB1" w:rsidTr="00CA4C8F">
        <w:trPr>
          <w:trHeight w:val="783"/>
        </w:trPr>
        <w:tc>
          <w:tcPr>
            <w:tcW w:w="8744" w:type="dxa"/>
          </w:tcPr>
          <w:p w:rsidR="00AA1FA4" w:rsidRDefault="00AA1FA4" w:rsidP="00AC01C9">
            <w:pPr>
              <w:rPr>
                <w:szCs w:val="22"/>
              </w:rPr>
            </w:pPr>
          </w:p>
          <w:p w:rsidR="00AC01C9" w:rsidRDefault="005C4767" w:rsidP="005C4767">
            <w:pPr>
              <w:numPr>
                <w:ilvl w:val="0"/>
                <w:numId w:val="24"/>
              </w:numPr>
              <w:rPr>
                <w:szCs w:val="22"/>
              </w:rPr>
            </w:pPr>
            <w:r>
              <w:rPr>
                <w:szCs w:val="22"/>
              </w:rPr>
              <w:t>…</w:t>
            </w:r>
          </w:p>
          <w:p w:rsidR="005C4767" w:rsidRDefault="005C4767" w:rsidP="005C4767">
            <w:pPr>
              <w:numPr>
                <w:ilvl w:val="0"/>
                <w:numId w:val="24"/>
              </w:numPr>
              <w:rPr>
                <w:szCs w:val="22"/>
              </w:rPr>
            </w:pPr>
            <w:r>
              <w:rPr>
                <w:szCs w:val="22"/>
              </w:rPr>
              <w:t>…</w:t>
            </w:r>
          </w:p>
          <w:p w:rsidR="005C4767" w:rsidRDefault="005C4767" w:rsidP="005C4767">
            <w:pPr>
              <w:numPr>
                <w:ilvl w:val="0"/>
                <w:numId w:val="24"/>
              </w:numPr>
              <w:rPr>
                <w:szCs w:val="22"/>
              </w:rPr>
            </w:pPr>
            <w:r>
              <w:rPr>
                <w:szCs w:val="22"/>
              </w:rPr>
              <w:t>…</w:t>
            </w:r>
          </w:p>
          <w:p w:rsidR="005A1BCB" w:rsidRDefault="005A1BCB" w:rsidP="005C4767">
            <w:pPr>
              <w:numPr>
                <w:ilvl w:val="0"/>
                <w:numId w:val="24"/>
              </w:numPr>
              <w:rPr>
                <w:szCs w:val="22"/>
              </w:rPr>
            </w:pPr>
            <w:r>
              <w:rPr>
                <w:szCs w:val="22"/>
              </w:rPr>
              <w:t>…</w:t>
            </w:r>
          </w:p>
          <w:p w:rsidR="005A1BCB" w:rsidRDefault="00150D81" w:rsidP="005C4767">
            <w:pPr>
              <w:numPr>
                <w:ilvl w:val="0"/>
                <w:numId w:val="24"/>
              </w:numPr>
              <w:rPr>
                <w:szCs w:val="22"/>
              </w:rPr>
            </w:pPr>
            <w:r>
              <w:rPr>
                <w:szCs w:val="22"/>
              </w:rPr>
              <w:t xml:space="preserve">Vor einer Löschung: </w:t>
            </w:r>
            <w:r w:rsidR="00C97DAF">
              <w:rPr>
                <w:szCs w:val="22"/>
              </w:rPr>
              <w:t xml:space="preserve">Veranlassung der </w:t>
            </w:r>
            <w:r w:rsidR="00BA3934">
              <w:rPr>
                <w:szCs w:val="22"/>
              </w:rPr>
              <w:t xml:space="preserve">Prüfung </w:t>
            </w:r>
            <w:r w:rsidR="00C97DAF">
              <w:rPr>
                <w:szCs w:val="22"/>
              </w:rPr>
              <w:t>auf</w:t>
            </w:r>
            <w:r w:rsidR="00BA3934">
              <w:rPr>
                <w:szCs w:val="22"/>
              </w:rPr>
              <w:t xml:space="preserve"> Archivwürdigkeit aller </w:t>
            </w:r>
            <w:r w:rsidR="00C97DAF">
              <w:rPr>
                <w:szCs w:val="22"/>
              </w:rPr>
              <w:t xml:space="preserve">Daten / </w:t>
            </w:r>
            <w:r w:rsidR="00BA3934">
              <w:rPr>
                <w:szCs w:val="22"/>
              </w:rPr>
              <w:t xml:space="preserve">Dokumente </w:t>
            </w:r>
            <w:r w:rsidR="00C97DAF">
              <w:rPr>
                <w:szCs w:val="22"/>
              </w:rPr>
              <w:t>beim</w:t>
            </w:r>
            <w:r w:rsidR="00BA3934">
              <w:rPr>
                <w:szCs w:val="22"/>
              </w:rPr>
              <w:t xml:space="preserve"> Staatsarchiv Hamburg</w:t>
            </w:r>
            <w:r>
              <w:rPr>
                <w:szCs w:val="22"/>
              </w:rPr>
              <w:t xml:space="preserve">          und </w:t>
            </w:r>
            <w:r w:rsidR="00C41634">
              <w:rPr>
                <w:szCs w:val="22"/>
              </w:rPr>
              <w:t>(</w:t>
            </w:r>
            <w:r>
              <w:rPr>
                <w:szCs w:val="22"/>
              </w:rPr>
              <w:t>bei positiver Prüfung</w:t>
            </w:r>
            <w:r w:rsidR="00C41634">
              <w:rPr>
                <w:szCs w:val="22"/>
              </w:rPr>
              <w:t>)</w:t>
            </w:r>
          </w:p>
          <w:p w:rsidR="005C4767" w:rsidRPr="00150D81" w:rsidRDefault="00C97DAF" w:rsidP="005C4767">
            <w:pPr>
              <w:numPr>
                <w:ilvl w:val="0"/>
                <w:numId w:val="24"/>
              </w:numPr>
              <w:rPr>
                <w:szCs w:val="22"/>
              </w:rPr>
            </w:pPr>
            <w:r>
              <w:rPr>
                <w:szCs w:val="22"/>
              </w:rPr>
              <w:t xml:space="preserve">Übermittlung </w:t>
            </w:r>
            <w:r w:rsidR="00150D81" w:rsidRPr="00150D81">
              <w:rPr>
                <w:szCs w:val="22"/>
              </w:rPr>
              <w:t xml:space="preserve">der personenbezogenen </w:t>
            </w:r>
            <w:r>
              <w:rPr>
                <w:szCs w:val="22"/>
              </w:rPr>
              <w:t xml:space="preserve">Daten / </w:t>
            </w:r>
            <w:r w:rsidR="00150D81" w:rsidRPr="00150D81">
              <w:rPr>
                <w:szCs w:val="22"/>
              </w:rPr>
              <w:t xml:space="preserve">Dokumente </w:t>
            </w:r>
            <w:r>
              <w:rPr>
                <w:szCs w:val="22"/>
              </w:rPr>
              <w:t>an</w:t>
            </w:r>
            <w:r w:rsidR="00150D81" w:rsidRPr="00150D81">
              <w:rPr>
                <w:szCs w:val="22"/>
              </w:rPr>
              <w:t xml:space="preserve"> das Staatsarchiv Hamburg</w:t>
            </w:r>
          </w:p>
          <w:p w:rsidR="005C4767" w:rsidRDefault="005C4767" w:rsidP="00AC01C9">
            <w:pPr>
              <w:rPr>
                <w:szCs w:val="22"/>
              </w:rPr>
            </w:pPr>
          </w:p>
          <w:p w:rsidR="005C4767" w:rsidRPr="005E7A8D" w:rsidRDefault="005C4767" w:rsidP="00AC01C9">
            <w:pPr>
              <w:rPr>
                <w:szCs w:val="22"/>
              </w:rPr>
            </w:pPr>
          </w:p>
        </w:tc>
      </w:tr>
    </w:tbl>
    <w:p w:rsidR="007C5AB1" w:rsidRDefault="007C5AB1" w:rsidP="00EB2534">
      <w:pPr>
        <w:rPr>
          <w:szCs w:val="22"/>
        </w:rPr>
      </w:pPr>
    </w:p>
    <w:p w:rsidR="00CA4C8F" w:rsidRDefault="00CA4C8F" w:rsidP="00EB2534">
      <w:pPr>
        <w:rPr>
          <w:szCs w:val="22"/>
        </w:rPr>
      </w:pPr>
    </w:p>
    <w:p w:rsidR="005C4767" w:rsidRDefault="005C4767" w:rsidP="00EB2534">
      <w:pPr>
        <w:rPr>
          <w:szCs w:val="22"/>
        </w:rPr>
      </w:pPr>
    </w:p>
    <w:p w:rsidR="00C052A7" w:rsidRDefault="00C052A7" w:rsidP="00C052A7">
      <w:pPr>
        <w:pStyle w:val="Listenabsatz10"/>
        <w:widowControl w:val="0"/>
        <w:numPr>
          <w:ilvl w:val="0"/>
          <w:numId w:val="3"/>
        </w:numPr>
        <w:rPr>
          <w:b/>
          <w:szCs w:val="22"/>
        </w:rPr>
      </w:pPr>
      <w:r>
        <w:rPr>
          <w:b/>
          <w:szCs w:val="22"/>
        </w:rPr>
        <w:t xml:space="preserve">Art der verarbeiteten Daten sowie die Rechtsgrundlage ihrer Verarbeitung oder die Ziele, zu deren Erfüllung die Kenntnis dieser Daten erforderlich ist </w:t>
      </w:r>
    </w:p>
    <w:p w:rsidR="00CA4C8F" w:rsidRDefault="00CA4C8F" w:rsidP="00CA4C8F">
      <w:pPr>
        <w:pStyle w:val="Listenabsatz10"/>
        <w:widowControl w:val="0"/>
        <w:rPr>
          <w:b/>
          <w:szCs w:val="22"/>
        </w:rPr>
      </w:pPr>
    </w:p>
    <w:p w:rsidR="009B43B9" w:rsidRDefault="009B43B9" w:rsidP="002B44FC">
      <w:pPr>
        <w:pStyle w:val="Listenabsatz10"/>
        <w:widowControl w:val="0"/>
        <w:ind w:left="426"/>
        <w:rPr>
          <w:szCs w:val="22"/>
        </w:rPr>
        <w:sectPr w:rsidR="009B43B9" w:rsidSect="00F302B1">
          <w:type w:val="continuous"/>
          <w:pgSz w:w="11906" w:h="16838"/>
          <w:pgMar w:top="851" w:right="1133" w:bottom="1134" w:left="1417" w:header="708" w:footer="708" w:gutter="0"/>
          <w:cols w:space="708"/>
          <w:formProt w:val="0"/>
          <w:titlePg/>
          <w:docGrid w:linePitch="360"/>
        </w:sectPr>
      </w:pPr>
    </w:p>
    <w:p w:rsidR="00CB1714" w:rsidRPr="00D2320E" w:rsidRDefault="00CB1714" w:rsidP="002B44FC">
      <w:pPr>
        <w:pStyle w:val="Listenabsatz10"/>
        <w:widowControl w:val="0"/>
        <w:ind w:left="426"/>
        <w:rPr>
          <w:szCs w:val="22"/>
        </w:rPr>
      </w:pPr>
      <w:r w:rsidRPr="00D2320E">
        <w:rPr>
          <w:szCs w:val="22"/>
        </w:rPr>
        <w:lastRenderedPageBreak/>
        <w:t>3.1) Art der verarbeiteten personenbezogenen Daten</w:t>
      </w:r>
    </w:p>
    <w:p w:rsidR="00CB1714" w:rsidRPr="00D2320E" w:rsidRDefault="00CB1714" w:rsidP="00CA4C8F">
      <w:pPr>
        <w:pStyle w:val="Listenabsatz10"/>
        <w:widowControl w:val="0"/>
        <w:rPr>
          <w:sz w:val="8"/>
          <w:szCs w:val="8"/>
          <w:u w:val="single"/>
        </w:rPr>
      </w:pPr>
    </w:p>
    <w:p w:rsidR="009B43B9" w:rsidRDefault="00CB1714" w:rsidP="00D2320E">
      <w:pPr>
        <w:ind w:left="840" w:hanging="414"/>
        <w:rPr>
          <w:szCs w:val="22"/>
        </w:rPr>
        <w:sectPr w:rsidR="009B43B9" w:rsidSect="00F302B1">
          <w:type w:val="continuous"/>
          <w:pgSz w:w="11906" w:h="16838"/>
          <w:pgMar w:top="851" w:right="1133" w:bottom="1134" w:left="1417" w:header="708" w:footer="708" w:gutter="0"/>
          <w:cols w:space="708"/>
          <w:titlePg/>
          <w:docGrid w:linePitch="360"/>
        </w:sectPr>
      </w:pPr>
      <w:r>
        <w:rPr>
          <w:szCs w:val="22"/>
        </w:rPr>
        <w:fldChar w:fldCharType="begin">
          <w:ffData>
            <w:name w:val="Kontrollkästchen47"/>
            <w:enabled/>
            <w:calcOnExit w:val="0"/>
            <w:checkBox>
              <w:sizeAuto/>
              <w:default w:val="0"/>
              <w:checked w:val="0"/>
            </w:checkBox>
          </w:ffData>
        </w:fldChar>
      </w:r>
      <w:r>
        <w:rPr>
          <w:szCs w:val="22"/>
        </w:rPr>
        <w:instrText xml:space="preserve"> FORMCHECKBOX </w:instrText>
      </w:r>
      <w:r>
        <w:rPr>
          <w:szCs w:val="22"/>
        </w:rPr>
      </w:r>
      <w:r>
        <w:rPr>
          <w:szCs w:val="22"/>
        </w:rPr>
        <w:fldChar w:fldCharType="end"/>
      </w:r>
      <w:r>
        <w:rPr>
          <w:szCs w:val="22"/>
        </w:rPr>
        <w:t xml:space="preserve">  Es werden personenbezogene Daten nach § 5 Abs. 1 Satz 2 HmbDSG </w:t>
      </w:r>
    </w:p>
    <w:p w:rsidR="00126607" w:rsidRDefault="00CB1714" w:rsidP="00D2320E">
      <w:pPr>
        <w:ind w:left="840" w:hanging="414"/>
        <w:rPr>
          <w:sz w:val="16"/>
          <w:szCs w:val="16"/>
        </w:rPr>
      </w:pPr>
      <w:r>
        <w:rPr>
          <w:szCs w:val="22"/>
        </w:rPr>
        <w:lastRenderedPageBreak/>
        <w:t xml:space="preserve">verarbeitet </w:t>
      </w:r>
      <w:r>
        <w:rPr>
          <w:sz w:val="16"/>
          <w:szCs w:val="16"/>
        </w:rPr>
        <w:t>(Daten über die rassische und ethnische Herkunft, politische Meinungen, religiöse oder philosophische Überzeugungen, Gewerkschaftszugehörigkeit, Gesundheit oder Sexualleben)</w:t>
      </w:r>
    </w:p>
    <w:p w:rsidR="00D2320E" w:rsidRPr="00D2320E" w:rsidRDefault="00D2320E" w:rsidP="00D2320E">
      <w:pPr>
        <w:ind w:left="840" w:hanging="414"/>
        <w:rPr>
          <w:sz w:val="8"/>
          <w:szCs w:val="8"/>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7740"/>
      </w:tblGrid>
      <w:tr w:rsidR="00126607" w:rsidRPr="0071780F" w:rsidTr="00144E9B">
        <w:trPr>
          <w:trHeight w:val="635"/>
        </w:trPr>
        <w:tc>
          <w:tcPr>
            <w:tcW w:w="1190" w:type="dxa"/>
            <w:shd w:val="clear" w:color="auto" w:fill="auto"/>
            <w:vAlign w:val="center"/>
          </w:tcPr>
          <w:p w:rsidR="00126607" w:rsidRPr="00144E9B" w:rsidRDefault="00126607" w:rsidP="002B44FC">
            <w:pPr>
              <w:jc w:val="center"/>
              <w:rPr>
                <w:rFonts w:eastAsia="Times New Roman"/>
                <w:b/>
                <w:sz w:val="20"/>
              </w:rPr>
            </w:pPr>
            <w:r w:rsidRPr="00144E9B">
              <w:rPr>
                <w:rFonts w:eastAsia="Times New Roman"/>
                <w:b/>
                <w:sz w:val="20"/>
              </w:rPr>
              <w:t>lfd. Nr.</w:t>
            </w:r>
          </w:p>
        </w:tc>
        <w:tc>
          <w:tcPr>
            <w:tcW w:w="7740" w:type="dxa"/>
            <w:shd w:val="clear" w:color="auto" w:fill="auto"/>
            <w:vAlign w:val="center"/>
          </w:tcPr>
          <w:p w:rsidR="00126607" w:rsidRPr="0071780F" w:rsidRDefault="00126607" w:rsidP="00144E9B">
            <w:pPr>
              <w:jc w:val="center"/>
              <w:rPr>
                <w:rFonts w:eastAsia="Times New Roman"/>
                <w:sz w:val="16"/>
                <w:szCs w:val="16"/>
              </w:rPr>
            </w:pPr>
          </w:p>
          <w:p w:rsidR="00126607" w:rsidRPr="00D2320E" w:rsidRDefault="00D2320E" w:rsidP="00144E9B">
            <w:pPr>
              <w:jc w:val="center"/>
              <w:rPr>
                <w:rFonts w:eastAsia="Times New Roman"/>
                <w:b/>
                <w:sz w:val="20"/>
              </w:rPr>
            </w:pPr>
            <w:r>
              <w:rPr>
                <w:rFonts w:eastAsia="Times New Roman"/>
                <w:b/>
                <w:sz w:val="20"/>
              </w:rPr>
              <w:t>p</w:t>
            </w:r>
            <w:r w:rsidR="002B44FC" w:rsidRPr="00D2320E">
              <w:rPr>
                <w:rFonts w:eastAsia="Times New Roman"/>
                <w:b/>
                <w:sz w:val="20"/>
              </w:rPr>
              <w:t>ersonenbezogene Daten</w:t>
            </w:r>
            <w:r>
              <w:rPr>
                <w:rFonts w:eastAsia="Times New Roman"/>
                <w:b/>
                <w:sz w:val="20"/>
              </w:rPr>
              <w:t xml:space="preserve"> / Datenkategorien</w:t>
            </w:r>
          </w:p>
          <w:p w:rsidR="00126607" w:rsidRPr="0071780F" w:rsidRDefault="00126607" w:rsidP="00144E9B">
            <w:pPr>
              <w:jc w:val="center"/>
              <w:rPr>
                <w:rFonts w:eastAsia="Times New Roman"/>
                <w:sz w:val="16"/>
                <w:szCs w:val="16"/>
              </w:rPr>
            </w:pPr>
          </w:p>
        </w:tc>
      </w:tr>
      <w:tr w:rsidR="00126607" w:rsidRPr="0071780F" w:rsidTr="00144E9B">
        <w:trPr>
          <w:trHeight w:val="715"/>
        </w:trPr>
        <w:tc>
          <w:tcPr>
            <w:tcW w:w="1190" w:type="dxa"/>
            <w:shd w:val="clear" w:color="auto" w:fill="auto"/>
            <w:vAlign w:val="center"/>
          </w:tcPr>
          <w:p w:rsidR="00126607" w:rsidRPr="0071780F" w:rsidRDefault="002B44FC" w:rsidP="002B44FC">
            <w:pPr>
              <w:rPr>
                <w:rFonts w:eastAsia="Times New Roman"/>
              </w:rPr>
            </w:pPr>
            <w:r>
              <w:rPr>
                <w:rFonts w:eastAsia="Times New Roman" w:cs="Arial"/>
                <w:sz w:val="20"/>
              </w:rPr>
              <w:t xml:space="preserve"> 1</w:t>
            </w:r>
          </w:p>
        </w:tc>
        <w:tc>
          <w:tcPr>
            <w:tcW w:w="7740" w:type="dxa"/>
            <w:shd w:val="clear" w:color="auto" w:fill="auto"/>
            <w:vAlign w:val="center"/>
          </w:tcPr>
          <w:p w:rsidR="00126607" w:rsidRPr="0071780F" w:rsidRDefault="00126607" w:rsidP="00144E9B">
            <w:pPr>
              <w:rPr>
                <w:rFonts w:eastAsia="Times New Roman" w:cs="Arial"/>
                <w:noProof/>
                <w:sz w:val="20"/>
              </w:rPr>
            </w:pPr>
            <w:r>
              <w:rPr>
                <w:rFonts w:eastAsia="Times New Roman" w:cs="Arial"/>
                <w:noProof/>
                <w:sz w:val="20"/>
              </w:rPr>
              <w:t xml:space="preserve"> </w:t>
            </w:r>
          </w:p>
        </w:tc>
      </w:tr>
      <w:tr w:rsidR="00126607" w:rsidRPr="0071780F" w:rsidTr="00144E9B">
        <w:trPr>
          <w:trHeight w:val="730"/>
        </w:trPr>
        <w:tc>
          <w:tcPr>
            <w:tcW w:w="1190" w:type="dxa"/>
            <w:shd w:val="clear" w:color="auto" w:fill="auto"/>
            <w:vAlign w:val="center"/>
          </w:tcPr>
          <w:p w:rsidR="00126607" w:rsidRPr="0071780F" w:rsidRDefault="002B44FC" w:rsidP="002B44FC">
            <w:pPr>
              <w:rPr>
                <w:rFonts w:eastAsia="Times New Roman"/>
              </w:rPr>
            </w:pPr>
            <w:r>
              <w:rPr>
                <w:rFonts w:eastAsia="Times New Roman" w:cs="Arial"/>
                <w:sz w:val="20"/>
              </w:rPr>
              <w:t xml:space="preserve"> 2</w:t>
            </w:r>
          </w:p>
        </w:tc>
        <w:tc>
          <w:tcPr>
            <w:tcW w:w="7740" w:type="dxa"/>
            <w:shd w:val="clear" w:color="auto" w:fill="auto"/>
            <w:vAlign w:val="center"/>
          </w:tcPr>
          <w:p w:rsidR="00126607" w:rsidRPr="0071780F" w:rsidRDefault="00126607" w:rsidP="00144E9B">
            <w:pPr>
              <w:rPr>
                <w:rFonts w:eastAsia="Times New Roman" w:cs="Arial"/>
                <w:noProof/>
                <w:sz w:val="20"/>
              </w:rPr>
            </w:pPr>
          </w:p>
        </w:tc>
      </w:tr>
      <w:tr w:rsidR="00126607" w:rsidRPr="0071780F" w:rsidTr="00144E9B">
        <w:trPr>
          <w:trHeight w:val="730"/>
        </w:trPr>
        <w:tc>
          <w:tcPr>
            <w:tcW w:w="1190" w:type="dxa"/>
            <w:shd w:val="clear" w:color="auto" w:fill="auto"/>
            <w:vAlign w:val="center"/>
          </w:tcPr>
          <w:p w:rsidR="00126607" w:rsidRPr="0071780F" w:rsidRDefault="002B44FC" w:rsidP="002B44FC">
            <w:pPr>
              <w:rPr>
                <w:rFonts w:eastAsia="Times New Roman"/>
              </w:rPr>
            </w:pPr>
            <w:r>
              <w:rPr>
                <w:rFonts w:eastAsia="Times New Roman" w:cs="Arial"/>
                <w:sz w:val="20"/>
              </w:rPr>
              <w:t xml:space="preserve"> 3</w:t>
            </w:r>
          </w:p>
        </w:tc>
        <w:tc>
          <w:tcPr>
            <w:tcW w:w="7740" w:type="dxa"/>
            <w:shd w:val="clear" w:color="auto" w:fill="auto"/>
            <w:vAlign w:val="center"/>
          </w:tcPr>
          <w:p w:rsidR="00126607" w:rsidRPr="0071780F" w:rsidRDefault="00126607" w:rsidP="00144E9B">
            <w:pPr>
              <w:rPr>
                <w:rFonts w:eastAsia="Times New Roman" w:cs="Arial"/>
                <w:noProof/>
                <w:sz w:val="20"/>
              </w:rPr>
            </w:pPr>
          </w:p>
        </w:tc>
      </w:tr>
      <w:tr w:rsidR="00126607" w:rsidRPr="0071780F" w:rsidTr="00144E9B">
        <w:trPr>
          <w:trHeight w:val="715"/>
        </w:trPr>
        <w:tc>
          <w:tcPr>
            <w:tcW w:w="1190" w:type="dxa"/>
            <w:shd w:val="clear" w:color="auto" w:fill="auto"/>
            <w:vAlign w:val="center"/>
          </w:tcPr>
          <w:p w:rsidR="00126607" w:rsidRPr="0071780F" w:rsidRDefault="002B44FC" w:rsidP="002B44FC">
            <w:pPr>
              <w:rPr>
                <w:rFonts w:eastAsia="Times New Roman"/>
              </w:rPr>
            </w:pPr>
            <w:r>
              <w:rPr>
                <w:rFonts w:eastAsia="Times New Roman" w:cs="Arial"/>
                <w:sz w:val="20"/>
              </w:rPr>
              <w:t xml:space="preserve"> 4</w:t>
            </w:r>
          </w:p>
        </w:tc>
        <w:tc>
          <w:tcPr>
            <w:tcW w:w="7740" w:type="dxa"/>
            <w:shd w:val="clear" w:color="auto" w:fill="auto"/>
            <w:vAlign w:val="center"/>
          </w:tcPr>
          <w:p w:rsidR="00126607" w:rsidRPr="0071780F" w:rsidRDefault="00126607" w:rsidP="00144E9B">
            <w:pPr>
              <w:rPr>
                <w:rFonts w:eastAsia="Times New Roman" w:cs="Arial"/>
                <w:noProof/>
                <w:sz w:val="20"/>
              </w:rPr>
            </w:pPr>
          </w:p>
        </w:tc>
      </w:tr>
      <w:tr w:rsidR="00126607" w:rsidRPr="0071780F" w:rsidTr="00144E9B">
        <w:trPr>
          <w:trHeight w:val="730"/>
        </w:trPr>
        <w:tc>
          <w:tcPr>
            <w:tcW w:w="1190" w:type="dxa"/>
            <w:shd w:val="clear" w:color="auto" w:fill="auto"/>
            <w:vAlign w:val="center"/>
          </w:tcPr>
          <w:p w:rsidR="00126607" w:rsidRPr="0071780F" w:rsidRDefault="002B44FC" w:rsidP="002B44FC">
            <w:pPr>
              <w:rPr>
                <w:rFonts w:eastAsia="Times New Roman"/>
              </w:rPr>
            </w:pPr>
            <w:r>
              <w:rPr>
                <w:rFonts w:eastAsia="Times New Roman" w:cs="Arial"/>
                <w:sz w:val="20"/>
              </w:rPr>
              <w:t xml:space="preserve"> 5</w:t>
            </w:r>
          </w:p>
        </w:tc>
        <w:tc>
          <w:tcPr>
            <w:tcW w:w="7740" w:type="dxa"/>
            <w:shd w:val="clear" w:color="auto" w:fill="auto"/>
            <w:vAlign w:val="center"/>
          </w:tcPr>
          <w:p w:rsidR="00126607" w:rsidRPr="0071780F" w:rsidRDefault="00126607" w:rsidP="00144E9B">
            <w:pPr>
              <w:rPr>
                <w:rFonts w:eastAsia="Times New Roman" w:cs="Arial"/>
                <w:noProof/>
                <w:sz w:val="20"/>
              </w:rPr>
            </w:pPr>
          </w:p>
        </w:tc>
      </w:tr>
      <w:tr w:rsidR="00126607" w:rsidRPr="0071780F" w:rsidTr="00144E9B">
        <w:trPr>
          <w:trHeight w:val="730"/>
        </w:trPr>
        <w:tc>
          <w:tcPr>
            <w:tcW w:w="1190" w:type="dxa"/>
            <w:shd w:val="clear" w:color="auto" w:fill="auto"/>
            <w:vAlign w:val="center"/>
          </w:tcPr>
          <w:p w:rsidR="00126607" w:rsidRPr="0071780F" w:rsidRDefault="002B44FC" w:rsidP="002B44FC">
            <w:pPr>
              <w:rPr>
                <w:rFonts w:eastAsia="Times New Roman"/>
              </w:rPr>
            </w:pPr>
            <w:r>
              <w:rPr>
                <w:rFonts w:eastAsia="Times New Roman" w:cs="Arial"/>
                <w:sz w:val="20"/>
              </w:rPr>
              <w:t xml:space="preserve"> 6</w:t>
            </w:r>
          </w:p>
        </w:tc>
        <w:tc>
          <w:tcPr>
            <w:tcW w:w="7740" w:type="dxa"/>
            <w:shd w:val="clear" w:color="auto" w:fill="auto"/>
            <w:vAlign w:val="center"/>
          </w:tcPr>
          <w:p w:rsidR="00126607" w:rsidRPr="0071780F" w:rsidRDefault="00126607" w:rsidP="00144E9B">
            <w:pPr>
              <w:rPr>
                <w:rFonts w:eastAsia="Times New Roman" w:cs="Arial"/>
                <w:noProof/>
                <w:sz w:val="20"/>
              </w:rPr>
            </w:pPr>
          </w:p>
        </w:tc>
      </w:tr>
      <w:tr w:rsidR="00126607" w:rsidRPr="0071780F" w:rsidTr="00144E9B">
        <w:trPr>
          <w:trHeight w:val="715"/>
        </w:trPr>
        <w:tc>
          <w:tcPr>
            <w:tcW w:w="1190" w:type="dxa"/>
            <w:shd w:val="clear" w:color="auto" w:fill="auto"/>
            <w:vAlign w:val="center"/>
          </w:tcPr>
          <w:p w:rsidR="00126607" w:rsidRPr="0071780F" w:rsidRDefault="002B44FC" w:rsidP="002B44FC">
            <w:pPr>
              <w:rPr>
                <w:rFonts w:eastAsia="Times New Roman"/>
              </w:rPr>
            </w:pPr>
            <w:r>
              <w:rPr>
                <w:rFonts w:eastAsia="Times New Roman" w:cs="Arial"/>
                <w:sz w:val="20"/>
              </w:rPr>
              <w:t xml:space="preserve"> 7</w:t>
            </w:r>
          </w:p>
        </w:tc>
        <w:tc>
          <w:tcPr>
            <w:tcW w:w="7740" w:type="dxa"/>
            <w:shd w:val="clear" w:color="auto" w:fill="auto"/>
            <w:vAlign w:val="center"/>
          </w:tcPr>
          <w:p w:rsidR="00126607" w:rsidRPr="0071780F" w:rsidRDefault="00126607" w:rsidP="00144E9B">
            <w:pPr>
              <w:rPr>
                <w:rFonts w:eastAsia="Times New Roman" w:cs="Arial"/>
                <w:noProof/>
                <w:sz w:val="20"/>
              </w:rPr>
            </w:pPr>
          </w:p>
        </w:tc>
      </w:tr>
      <w:tr w:rsidR="00126607" w:rsidRPr="0071780F" w:rsidTr="00144E9B">
        <w:trPr>
          <w:trHeight w:val="730"/>
        </w:trPr>
        <w:tc>
          <w:tcPr>
            <w:tcW w:w="1190" w:type="dxa"/>
            <w:shd w:val="clear" w:color="auto" w:fill="auto"/>
            <w:vAlign w:val="center"/>
          </w:tcPr>
          <w:p w:rsidR="00126607" w:rsidRPr="0071780F" w:rsidRDefault="002B44FC" w:rsidP="002B44FC">
            <w:pPr>
              <w:rPr>
                <w:rFonts w:eastAsia="Times New Roman"/>
              </w:rPr>
            </w:pPr>
            <w:r>
              <w:rPr>
                <w:rFonts w:eastAsia="Times New Roman" w:cs="Arial"/>
                <w:sz w:val="20"/>
              </w:rPr>
              <w:t xml:space="preserve"> 8</w:t>
            </w:r>
          </w:p>
        </w:tc>
        <w:tc>
          <w:tcPr>
            <w:tcW w:w="7740" w:type="dxa"/>
            <w:shd w:val="clear" w:color="auto" w:fill="auto"/>
            <w:vAlign w:val="center"/>
          </w:tcPr>
          <w:p w:rsidR="00126607" w:rsidRPr="0071780F" w:rsidRDefault="00126607" w:rsidP="00144E9B">
            <w:pPr>
              <w:rPr>
                <w:rFonts w:eastAsia="Times New Roman" w:cs="Arial"/>
                <w:noProof/>
                <w:sz w:val="20"/>
              </w:rPr>
            </w:pPr>
          </w:p>
        </w:tc>
      </w:tr>
      <w:tr w:rsidR="00126607" w:rsidRPr="0071780F" w:rsidTr="00144E9B">
        <w:trPr>
          <w:trHeight w:val="730"/>
        </w:trPr>
        <w:tc>
          <w:tcPr>
            <w:tcW w:w="1190" w:type="dxa"/>
            <w:shd w:val="clear" w:color="auto" w:fill="auto"/>
            <w:vAlign w:val="center"/>
          </w:tcPr>
          <w:p w:rsidR="00126607" w:rsidRPr="0071780F" w:rsidRDefault="00144E9B" w:rsidP="002B44FC">
            <w:pPr>
              <w:rPr>
                <w:rFonts w:eastAsia="Times New Roman" w:cs="Arial"/>
                <w:sz w:val="20"/>
              </w:rPr>
            </w:pPr>
            <w:r>
              <w:rPr>
                <w:rFonts w:eastAsia="Times New Roman" w:cs="Arial"/>
                <w:sz w:val="20"/>
              </w:rPr>
              <w:t>9</w:t>
            </w:r>
          </w:p>
        </w:tc>
        <w:tc>
          <w:tcPr>
            <w:tcW w:w="7740" w:type="dxa"/>
            <w:shd w:val="clear" w:color="auto" w:fill="auto"/>
            <w:vAlign w:val="center"/>
          </w:tcPr>
          <w:p w:rsidR="00126607" w:rsidRPr="0071780F" w:rsidRDefault="00126607" w:rsidP="00144E9B">
            <w:pPr>
              <w:rPr>
                <w:rFonts w:eastAsia="Times New Roman" w:cs="Arial"/>
                <w:noProof/>
                <w:sz w:val="20"/>
              </w:rPr>
            </w:pPr>
          </w:p>
        </w:tc>
      </w:tr>
      <w:tr w:rsidR="00126607" w:rsidRPr="0071780F" w:rsidTr="00144E9B">
        <w:trPr>
          <w:trHeight w:val="730"/>
        </w:trPr>
        <w:tc>
          <w:tcPr>
            <w:tcW w:w="1190" w:type="dxa"/>
            <w:shd w:val="clear" w:color="auto" w:fill="auto"/>
            <w:vAlign w:val="center"/>
          </w:tcPr>
          <w:p w:rsidR="00126607" w:rsidRPr="0071780F" w:rsidRDefault="002B44FC" w:rsidP="002B44FC">
            <w:pPr>
              <w:rPr>
                <w:rFonts w:eastAsia="Times New Roman" w:cs="Arial"/>
                <w:sz w:val="20"/>
              </w:rPr>
            </w:pPr>
            <w:r>
              <w:rPr>
                <w:rFonts w:eastAsia="Times New Roman" w:cs="Arial"/>
                <w:sz w:val="20"/>
              </w:rPr>
              <w:t>10</w:t>
            </w:r>
          </w:p>
        </w:tc>
        <w:tc>
          <w:tcPr>
            <w:tcW w:w="7740" w:type="dxa"/>
            <w:shd w:val="clear" w:color="auto" w:fill="auto"/>
            <w:vAlign w:val="center"/>
          </w:tcPr>
          <w:p w:rsidR="00126607" w:rsidRPr="0071780F" w:rsidRDefault="00126607" w:rsidP="00144E9B">
            <w:pPr>
              <w:rPr>
                <w:rFonts w:eastAsia="Times New Roman" w:cs="Arial"/>
                <w:noProof/>
                <w:sz w:val="20"/>
              </w:rPr>
            </w:pPr>
          </w:p>
        </w:tc>
      </w:tr>
      <w:tr w:rsidR="00126607" w:rsidRPr="0071780F" w:rsidTr="00144E9B">
        <w:trPr>
          <w:trHeight w:val="730"/>
        </w:trPr>
        <w:tc>
          <w:tcPr>
            <w:tcW w:w="1190" w:type="dxa"/>
            <w:shd w:val="clear" w:color="auto" w:fill="auto"/>
            <w:vAlign w:val="center"/>
          </w:tcPr>
          <w:p w:rsidR="00126607" w:rsidRPr="0071780F" w:rsidRDefault="00144E9B" w:rsidP="002B44FC">
            <w:pPr>
              <w:rPr>
                <w:rFonts w:eastAsia="Times New Roman" w:cs="Arial"/>
                <w:sz w:val="20"/>
              </w:rPr>
            </w:pPr>
            <w:r>
              <w:rPr>
                <w:rFonts w:eastAsia="Times New Roman" w:cs="Arial"/>
                <w:sz w:val="20"/>
              </w:rPr>
              <w:lastRenderedPageBreak/>
              <w:t xml:space="preserve"> </w:t>
            </w:r>
            <w:r w:rsidR="00C41634">
              <w:rPr>
                <w:rFonts w:eastAsia="Times New Roman" w:cs="Arial"/>
                <w:sz w:val="20"/>
              </w:rPr>
              <w:t>…</w:t>
            </w:r>
          </w:p>
        </w:tc>
        <w:tc>
          <w:tcPr>
            <w:tcW w:w="7740" w:type="dxa"/>
            <w:shd w:val="clear" w:color="auto" w:fill="auto"/>
            <w:vAlign w:val="center"/>
          </w:tcPr>
          <w:p w:rsidR="00126607" w:rsidRPr="0071780F" w:rsidRDefault="00126607" w:rsidP="00144E9B">
            <w:pPr>
              <w:rPr>
                <w:rFonts w:eastAsia="Times New Roman" w:cs="Arial"/>
                <w:noProof/>
                <w:sz w:val="20"/>
              </w:rPr>
            </w:pPr>
          </w:p>
        </w:tc>
      </w:tr>
      <w:tr w:rsidR="00126607" w:rsidRPr="0071780F" w:rsidTr="00144E9B">
        <w:trPr>
          <w:trHeight w:val="730"/>
        </w:trPr>
        <w:tc>
          <w:tcPr>
            <w:tcW w:w="1190" w:type="dxa"/>
            <w:shd w:val="clear" w:color="auto" w:fill="auto"/>
            <w:vAlign w:val="center"/>
          </w:tcPr>
          <w:p w:rsidR="00126607" w:rsidRPr="0071780F" w:rsidRDefault="00126607" w:rsidP="002B44FC">
            <w:pPr>
              <w:rPr>
                <w:rFonts w:eastAsia="Times New Roman" w:cs="Arial"/>
                <w:sz w:val="20"/>
              </w:rPr>
            </w:pPr>
          </w:p>
        </w:tc>
        <w:tc>
          <w:tcPr>
            <w:tcW w:w="7740" w:type="dxa"/>
            <w:shd w:val="clear" w:color="auto" w:fill="auto"/>
            <w:vAlign w:val="center"/>
          </w:tcPr>
          <w:p w:rsidR="00126607" w:rsidRPr="0071780F" w:rsidRDefault="00126607" w:rsidP="00144E9B">
            <w:pPr>
              <w:rPr>
                <w:rFonts w:eastAsia="Times New Roman" w:cs="Arial"/>
                <w:noProof/>
                <w:sz w:val="20"/>
              </w:rPr>
            </w:pPr>
          </w:p>
        </w:tc>
      </w:tr>
      <w:tr w:rsidR="00144E9B" w:rsidRPr="0071780F" w:rsidTr="00144E9B">
        <w:trPr>
          <w:trHeight w:val="730"/>
        </w:trPr>
        <w:tc>
          <w:tcPr>
            <w:tcW w:w="1190" w:type="dxa"/>
            <w:shd w:val="clear" w:color="auto" w:fill="auto"/>
            <w:vAlign w:val="center"/>
          </w:tcPr>
          <w:p w:rsidR="00144E9B" w:rsidRPr="0071780F" w:rsidRDefault="00144E9B" w:rsidP="002B44FC">
            <w:pPr>
              <w:rPr>
                <w:rFonts w:eastAsia="Times New Roman" w:cs="Arial"/>
                <w:sz w:val="20"/>
              </w:rPr>
            </w:pPr>
          </w:p>
        </w:tc>
        <w:tc>
          <w:tcPr>
            <w:tcW w:w="7740" w:type="dxa"/>
            <w:shd w:val="clear" w:color="auto" w:fill="auto"/>
            <w:vAlign w:val="center"/>
          </w:tcPr>
          <w:p w:rsidR="00144E9B" w:rsidRPr="0071780F" w:rsidRDefault="00144E9B" w:rsidP="00144E9B">
            <w:pPr>
              <w:rPr>
                <w:rFonts w:eastAsia="Times New Roman" w:cs="Arial"/>
                <w:noProof/>
                <w:sz w:val="20"/>
              </w:rPr>
            </w:pPr>
          </w:p>
        </w:tc>
      </w:tr>
    </w:tbl>
    <w:p w:rsidR="00126607" w:rsidRPr="009A2601" w:rsidRDefault="00126607" w:rsidP="00126607">
      <w:pPr>
        <w:pStyle w:val="Listenabsatz1"/>
        <w:rPr>
          <w:b/>
          <w:szCs w:val="22"/>
        </w:rPr>
      </w:pPr>
    </w:p>
    <w:p w:rsidR="00CB1714" w:rsidRDefault="00CB1714" w:rsidP="00E17500">
      <w:pPr>
        <w:pStyle w:val="Listenabsatz1"/>
        <w:rPr>
          <w:b/>
          <w:szCs w:val="22"/>
        </w:rPr>
      </w:pPr>
    </w:p>
    <w:p w:rsidR="00CB1714" w:rsidRPr="00D2320E" w:rsidRDefault="00CB1714" w:rsidP="00D2320E">
      <w:pPr>
        <w:pStyle w:val="Listenabsatz1"/>
        <w:ind w:left="851" w:hanging="425"/>
        <w:rPr>
          <w:b/>
          <w:szCs w:val="22"/>
        </w:rPr>
      </w:pPr>
      <w:r w:rsidRPr="00D2320E">
        <w:rPr>
          <w:szCs w:val="22"/>
        </w:rPr>
        <w:t xml:space="preserve">3.2) Rechtsgrundlagen oder Ziele, zu deren Erfüllung die Kenntnis dieser Daten erforderlich ist </w:t>
      </w:r>
      <w:r w:rsidRPr="00D2320E">
        <w:rPr>
          <w:sz w:val="16"/>
          <w:szCs w:val="16"/>
        </w:rPr>
        <w:t>(ggf. differenziert nach der Art der verarbeiteten Daten (lfd. Nr. aus Ziff.  3.1)</w:t>
      </w:r>
    </w:p>
    <w:p w:rsidR="00CB1714" w:rsidRPr="005A1BCB" w:rsidRDefault="00CB1714" w:rsidP="00E17500">
      <w:pPr>
        <w:pStyle w:val="Listenabsatz1"/>
        <w:rPr>
          <w:sz w:val="8"/>
          <w:szCs w:val="8"/>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0"/>
      </w:tblGrid>
      <w:tr w:rsidR="00E17500" w:rsidRPr="005A1BCB" w:rsidTr="00D462F0">
        <w:trPr>
          <w:trHeight w:val="283"/>
        </w:trPr>
        <w:tc>
          <w:tcPr>
            <w:tcW w:w="8930" w:type="dxa"/>
          </w:tcPr>
          <w:p w:rsidR="00C97DAF" w:rsidRDefault="00C97DAF" w:rsidP="00C97DAF">
            <w:pPr>
              <w:ind w:left="720"/>
              <w:rPr>
                <w:szCs w:val="22"/>
              </w:rPr>
            </w:pPr>
          </w:p>
          <w:p w:rsidR="00E17500" w:rsidRPr="005A1BCB" w:rsidRDefault="005A1BCB" w:rsidP="005A1BCB">
            <w:pPr>
              <w:numPr>
                <w:ilvl w:val="0"/>
                <w:numId w:val="33"/>
              </w:numPr>
              <w:rPr>
                <w:szCs w:val="22"/>
              </w:rPr>
            </w:pPr>
            <w:r w:rsidRPr="005A1BCB">
              <w:rPr>
                <w:szCs w:val="22"/>
              </w:rPr>
              <w:t>…</w:t>
            </w:r>
          </w:p>
          <w:p w:rsidR="005A1BCB" w:rsidRPr="005A1BCB" w:rsidRDefault="005A1BCB" w:rsidP="005A1BCB">
            <w:pPr>
              <w:numPr>
                <w:ilvl w:val="0"/>
                <w:numId w:val="33"/>
              </w:numPr>
              <w:rPr>
                <w:szCs w:val="22"/>
              </w:rPr>
            </w:pPr>
            <w:r w:rsidRPr="005A1BCB">
              <w:rPr>
                <w:szCs w:val="22"/>
              </w:rPr>
              <w:t>…</w:t>
            </w:r>
          </w:p>
          <w:p w:rsidR="005A1BCB" w:rsidRDefault="005A1BCB" w:rsidP="005A1BCB">
            <w:pPr>
              <w:numPr>
                <w:ilvl w:val="0"/>
                <w:numId w:val="33"/>
              </w:numPr>
              <w:rPr>
                <w:szCs w:val="22"/>
              </w:rPr>
            </w:pPr>
            <w:r w:rsidRPr="005A1BCB">
              <w:rPr>
                <w:szCs w:val="22"/>
              </w:rPr>
              <w:t>…</w:t>
            </w:r>
          </w:p>
          <w:p w:rsidR="005119AD" w:rsidRPr="005A1BCB" w:rsidRDefault="005119AD" w:rsidP="005A1BCB">
            <w:pPr>
              <w:numPr>
                <w:ilvl w:val="0"/>
                <w:numId w:val="33"/>
              </w:numPr>
              <w:rPr>
                <w:szCs w:val="22"/>
              </w:rPr>
            </w:pPr>
            <w:r>
              <w:rPr>
                <w:szCs w:val="22"/>
              </w:rPr>
              <w:t xml:space="preserve">…  </w:t>
            </w:r>
          </w:p>
          <w:p w:rsidR="00CB1714" w:rsidRPr="005A1BCB" w:rsidRDefault="00CB1714" w:rsidP="00E17500">
            <w:pPr>
              <w:rPr>
                <w:szCs w:val="22"/>
              </w:rPr>
            </w:pPr>
          </w:p>
          <w:p w:rsidR="00CB1714" w:rsidRPr="005A1BCB" w:rsidRDefault="00CB1714" w:rsidP="00E17500">
            <w:pPr>
              <w:rPr>
                <w:szCs w:val="22"/>
              </w:rPr>
            </w:pPr>
          </w:p>
        </w:tc>
      </w:tr>
    </w:tbl>
    <w:p w:rsidR="00011D94" w:rsidRDefault="00011D94" w:rsidP="00EB2534">
      <w:pPr>
        <w:ind w:left="720"/>
        <w:rPr>
          <w:b/>
          <w:szCs w:val="22"/>
        </w:rPr>
      </w:pPr>
    </w:p>
    <w:p w:rsidR="00E17500" w:rsidRPr="00240531" w:rsidRDefault="00E17500" w:rsidP="00EB2534">
      <w:pPr>
        <w:ind w:left="720"/>
        <w:rPr>
          <w:b/>
          <w:szCs w:val="22"/>
        </w:rPr>
      </w:pPr>
    </w:p>
    <w:p w:rsidR="00717B4D" w:rsidRDefault="00717B4D" w:rsidP="00EB2534">
      <w:pPr>
        <w:pStyle w:val="Listenabsatz1"/>
        <w:numPr>
          <w:ilvl w:val="0"/>
          <w:numId w:val="3"/>
        </w:numPr>
        <w:rPr>
          <w:b/>
          <w:szCs w:val="22"/>
        </w:rPr>
      </w:pPr>
      <w:r w:rsidRPr="00577BA1">
        <w:rPr>
          <w:b/>
          <w:szCs w:val="22"/>
        </w:rPr>
        <w:t>K</w:t>
      </w:r>
      <w:r w:rsidR="00FC2813" w:rsidRPr="00577BA1">
        <w:rPr>
          <w:b/>
          <w:szCs w:val="22"/>
        </w:rPr>
        <w:t>reis der Betroffenen</w:t>
      </w:r>
    </w:p>
    <w:p w:rsidR="002B44FC" w:rsidRPr="00D2320E" w:rsidRDefault="002B44FC" w:rsidP="009A2601">
      <w:pPr>
        <w:pStyle w:val="Listenabsatz1"/>
        <w:rPr>
          <w:b/>
          <w:sz w:val="8"/>
          <w:szCs w:val="8"/>
        </w:rPr>
      </w:pPr>
    </w:p>
    <w:tbl>
      <w:tblPr>
        <w:tblpPr w:leftFromText="141" w:rightFromText="141" w:vertAnchor="text" w:horzAnchor="margin" w:tblpXSpec="right"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7761"/>
      </w:tblGrid>
      <w:tr w:rsidR="002B44FC" w:rsidRPr="0071780F" w:rsidTr="00144E9B">
        <w:tc>
          <w:tcPr>
            <w:tcW w:w="1242" w:type="dxa"/>
            <w:shd w:val="clear" w:color="auto" w:fill="auto"/>
            <w:vAlign w:val="center"/>
          </w:tcPr>
          <w:p w:rsidR="00D462F0" w:rsidRPr="00144E9B" w:rsidRDefault="002B44FC" w:rsidP="00144E9B">
            <w:pPr>
              <w:jc w:val="center"/>
              <w:rPr>
                <w:rFonts w:eastAsia="Times New Roman"/>
                <w:b/>
                <w:sz w:val="18"/>
                <w:szCs w:val="18"/>
              </w:rPr>
            </w:pPr>
            <w:r w:rsidRPr="00144E9B">
              <w:rPr>
                <w:rFonts w:eastAsia="Times New Roman"/>
                <w:b/>
                <w:sz w:val="18"/>
                <w:szCs w:val="18"/>
              </w:rPr>
              <w:t>lfd. Nr. aus</w:t>
            </w:r>
          </w:p>
          <w:p w:rsidR="002B44FC" w:rsidRPr="00041124" w:rsidRDefault="002B44FC" w:rsidP="00144E9B">
            <w:pPr>
              <w:jc w:val="center"/>
              <w:rPr>
                <w:rFonts w:eastAsia="Times New Roman"/>
                <w:b/>
                <w:sz w:val="16"/>
                <w:szCs w:val="16"/>
              </w:rPr>
            </w:pPr>
            <w:r w:rsidRPr="00144E9B">
              <w:rPr>
                <w:rFonts w:eastAsia="Times New Roman"/>
                <w:b/>
                <w:sz w:val="18"/>
                <w:szCs w:val="18"/>
              </w:rPr>
              <w:t>Ziff. 3.1</w:t>
            </w:r>
          </w:p>
        </w:tc>
        <w:tc>
          <w:tcPr>
            <w:tcW w:w="7761" w:type="dxa"/>
            <w:shd w:val="clear" w:color="auto" w:fill="auto"/>
            <w:vAlign w:val="center"/>
          </w:tcPr>
          <w:p w:rsidR="002B44FC" w:rsidRPr="0071780F" w:rsidRDefault="002B44FC" w:rsidP="00144E9B">
            <w:pPr>
              <w:jc w:val="center"/>
              <w:rPr>
                <w:rFonts w:eastAsia="Times New Roman"/>
                <w:sz w:val="16"/>
                <w:szCs w:val="16"/>
              </w:rPr>
            </w:pPr>
          </w:p>
          <w:p w:rsidR="002B44FC" w:rsidRPr="00144E9B" w:rsidRDefault="002B44FC" w:rsidP="00144E9B">
            <w:pPr>
              <w:jc w:val="center"/>
              <w:rPr>
                <w:rFonts w:eastAsia="Times New Roman"/>
                <w:b/>
                <w:sz w:val="20"/>
              </w:rPr>
            </w:pPr>
            <w:r w:rsidRPr="00144E9B">
              <w:rPr>
                <w:rFonts w:eastAsia="Times New Roman"/>
                <w:b/>
                <w:sz w:val="20"/>
              </w:rPr>
              <w:t>Kreis der Betroffenen / Betroffenengruppen</w:t>
            </w:r>
          </w:p>
          <w:p w:rsidR="002B44FC" w:rsidRPr="0071780F" w:rsidRDefault="002B44FC" w:rsidP="00144E9B">
            <w:pPr>
              <w:jc w:val="center"/>
              <w:rPr>
                <w:rFonts w:eastAsia="Times New Roman"/>
                <w:sz w:val="16"/>
                <w:szCs w:val="16"/>
              </w:rPr>
            </w:pPr>
          </w:p>
        </w:tc>
      </w:tr>
      <w:tr w:rsidR="002B44FC" w:rsidRPr="0071780F" w:rsidTr="00144E9B">
        <w:tc>
          <w:tcPr>
            <w:tcW w:w="1242" w:type="dxa"/>
            <w:shd w:val="clear" w:color="auto" w:fill="auto"/>
            <w:vAlign w:val="center"/>
          </w:tcPr>
          <w:p w:rsidR="002B44FC" w:rsidRDefault="002B44FC" w:rsidP="00144E9B">
            <w:pPr>
              <w:jc w:val="center"/>
              <w:rPr>
                <w:rFonts w:eastAsia="Times New Roman"/>
              </w:rPr>
            </w:pPr>
          </w:p>
          <w:p w:rsidR="00D462F0" w:rsidRDefault="00C41634" w:rsidP="00144E9B">
            <w:pPr>
              <w:jc w:val="center"/>
              <w:rPr>
                <w:rFonts w:eastAsia="Times New Roman"/>
              </w:rPr>
            </w:pPr>
            <w:r>
              <w:rPr>
                <w:rFonts w:eastAsia="Times New Roman"/>
              </w:rPr>
              <w:t>1 …</w:t>
            </w:r>
          </w:p>
          <w:p w:rsidR="00D462F0" w:rsidRPr="0071780F" w:rsidRDefault="00D462F0" w:rsidP="00144E9B">
            <w:pPr>
              <w:jc w:val="center"/>
              <w:rPr>
                <w:rFonts w:eastAsia="Times New Roman"/>
              </w:rPr>
            </w:pPr>
          </w:p>
        </w:tc>
        <w:tc>
          <w:tcPr>
            <w:tcW w:w="7761" w:type="dxa"/>
            <w:shd w:val="clear" w:color="auto" w:fill="auto"/>
            <w:vAlign w:val="center"/>
          </w:tcPr>
          <w:p w:rsidR="00941593" w:rsidRPr="0071780F" w:rsidRDefault="00941593" w:rsidP="00144E9B">
            <w:pPr>
              <w:rPr>
                <w:rFonts w:eastAsia="Times New Roman" w:cs="Arial"/>
                <w:noProof/>
                <w:sz w:val="20"/>
              </w:rPr>
            </w:pPr>
          </w:p>
        </w:tc>
      </w:tr>
      <w:tr w:rsidR="002B44FC" w:rsidRPr="0071780F" w:rsidTr="00144E9B">
        <w:tc>
          <w:tcPr>
            <w:tcW w:w="1242" w:type="dxa"/>
            <w:shd w:val="clear" w:color="auto" w:fill="auto"/>
            <w:vAlign w:val="center"/>
          </w:tcPr>
          <w:p w:rsidR="002B44FC" w:rsidRDefault="002B44FC" w:rsidP="00144E9B">
            <w:pPr>
              <w:jc w:val="center"/>
              <w:rPr>
                <w:rFonts w:eastAsia="Times New Roman"/>
              </w:rPr>
            </w:pPr>
          </w:p>
          <w:p w:rsidR="00D462F0" w:rsidRDefault="00D462F0" w:rsidP="00144E9B">
            <w:pPr>
              <w:jc w:val="center"/>
              <w:rPr>
                <w:rFonts w:eastAsia="Times New Roman"/>
              </w:rPr>
            </w:pPr>
          </w:p>
          <w:p w:rsidR="00D462F0" w:rsidRPr="0071780F" w:rsidRDefault="00D462F0" w:rsidP="00144E9B">
            <w:pPr>
              <w:jc w:val="center"/>
              <w:rPr>
                <w:rFonts w:eastAsia="Times New Roman"/>
              </w:rPr>
            </w:pPr>
          </w:p>
        </w:tc>
        <w:tc>
          <w:tcPr>
            <w:tcW w:w="7761" w:type="dxa"/>
            <w:shd w:val="clear" w:color="auto" w:fill="auto"/>
            <w:vAlign w:val="center"/>
          </w:tcPr>
          <w:p w:rsidR="00941593" w:rsidRPr="0071780F" w:rsidRDefault="00941593" w:rsidP="00144E9B">
            <w:pPr>
              <w:rPr>
                <w:rFonts w:eastAsia="Times New Roman" w:cs="Arial"/>
                <w:noProof/>
                <w:sz w:val="20"/>
              </w:rPr>
            </w:pPr>
          </w:p>
        </w:tc>
      </w:tr>
      <w:tr w:rsidR="002B44FC" w:rsidRPr="0071780F" w:rsidTr="00144E9B">
        <w:tc>
          <w:tcPr>
            <w:tcW w:w="1242" w:type="dxa"/>
            <w:shd w:val="clear" w:color="auto" w:fill="auto"/>
            <w:vAlign w:val="center"/>
          </w:tcPr>
          <w:p w:rsidR="002B44FC" w:rsidRDefault="002B44FC" w:rsidP="00144E9B">
            <w:pPr>
              <w:jc w:val="center"/>
              <w:rPr>
                <w:rFonts w:eastAsia="Times New Roman"/>
              </w:rPr>
            </w:pPr>
          </w:p>
          <w:p w:rsidR="00D462F0" w:rsidRDefault="00D462F0" w:rsidP="00144E9B">
            <w:pPr>
              <w:jc w:val="center"/>
              <w:rPr>
                <w:rFonts w:eastAsia="Times New Roman"/>
              </w:rPr>
            </w:pPr>
          </w:p>
          <w:p w:rsidR="00D462F0" w:rsidRPr="0071780F" w:rsidRDefault="00D462F0" w:rsidP="00144E9B">
            <w:pPr>
              <w:jc w:val="center"/>
              <w:rPr>
                <w:rFonts w:eastAsia="Times New Roman"/>
              </w:rPr>
            </w:pPr>
          </w:p>
        </w:tc>
        <w:tc>
          <w:tcPr>
            <w:tcW w:w="7761" w:type="dxa"/>
            <w:shd w:val="clear" w:color="auto" w:fill="auto"/>
            <w:vAlign w:val="center"/>
          </w:tcPr>
          <w:p w:rsidR="00941593" w:rsidRPr="0071780F" w:rsidRDefault="00941593" w:rsidP="00144E9B">
            <w:pPr>
              <w:rPr>
                <w:rFonts w:eastAsia="Times New Roman" w:cs="Arial"/>
                <w:noProof/>
                <w:sz w:val="20"/>
              </w:rPr>
            </w:pPr>
          </w:p>
        </w:tc>
      </w:tr>
      <w:tr w:rsidR="002B44FC" w:rsidRPr="0071780F" w:rsidTr="00144E9B">
        <w:tc>
          <w:tcPr>
            <w:tcW w:w="1242" w:type="dxa"/>
            <w:shd w:val="clear" w:color="auto" w:fill="auto"/>
            <w:vAlign w:val="center"/>
          </w:tcPr>
          <w:p w:rsidR="002B44FC" w:rsidRDefault="002B44FC" w:rsidP="00144E9B">
            <w:pPr>
              <w:jc w:val="center"/>
              <w:rPr>
                <w:rFonts w:eastAsia="Times New Roman"/>
              </w:rPr>
            </w:pPr>
          </w:p>
          <w:p w:rsidR="00D462F0" w:rsidRDefault="00D462F0" w:rsidP="00144E9B">
            <w:pPr>
              <w:jc w:val="center"/>
              <w:rPr>
                <w:rFonts w:eastAsia="Times New Roman"/>
              </w:rPr>
            </w:pPr>
          </w:p>
          <w:p w:rsidR="00D462F0" w:rsidRPr="0071780F" w:rsidRDefault="00D462F0" w:rsidP="00144E9B">
            <w:pPr>
              <w:jc w:val="center"/>
              <w:rPr>
                <w:rFonts w:eastAsia="Times New Roman"/>
              </w:rPr>
            </w:pPr>
          </w:p>
        </w:tc>
        <w:tc>
          <w:tcPr>
            <w:tcW w:w="7761" w:type="dxa"/>
            <w:shd w:val="clear" w:color="auto" w:fill="auto"/>
            <w:vAlign w:val="center"/>
          </w:tcPr>
          <w:p w:rsidR="00941593" w:rsidRPr="0071780F" w:rsidRDefault="00941593" w:rsidP="00144E9B">
            <w:pPr>
              <w:rPr>
                <w:rFonts w:eastAsia="Times New Roman" w:cs="Arial"/>
                <w:noProof/>
                <w:sz w:val="20"/>
              </w:rPr>
            </w:pPr>
          </w:p>
        </w:tc>
      </w:tr>
      <w:tr w:rsidR="002B44FC" w:rsidRPr="0071780F" w:rsidTr="00144E9B">
        <w:tc>
          <w:tcPr>
            <w:tcW w:w="1242" w:type="dxa"/>
            <w:shd w:val="clear" w:color="auto" w:fill="auto"/>
            <w:vAlign w:val="center"/>
          </w:tcPr>
          <w:p w:rsidR="002B44FC" w:rsidRDefault="002B44FC" w:rsidP="00144E9B">
            <w:pPr>
              <w:jc w:val="center"/>
              <w:rPr>
                <w:rFonts w:eastAsia="Times New Roman"/>
              </w:rPr>
            </w:pPr>
          </w:p>
          <w:p w:rsidR="00D462F0" w:rsidRDefault="00D462F0" w:rsidP="00144E9B">
            <w:pPr>
              <w:jc w:val="center"/>
              <w:rPr>
                <w:rFonts w:eastAsia="Times New Roman"/>
              </w:rPr>
            </w:pPr>
          </w:p>
          <w:p w:rsidR="00D462F0" w:rsidRPr="0071780F" w:rsidRDefault="00D462F0" w:rsidP="00144E9B">
            <w:pPr>
              <w:jc w:val="center"/>
              <w:rPr>
                <w:rFonts w:eastAsia="Times New Roman"/>
              </w:rPr>
            </w:pPr>
          </w:p>
        </w:tc>
        <w:tc>
          <w:tcPr>
            <w:tcW w:w="7761" w:type="dxa"/>
            <w:shd w:val="clear" w:color="auto" w:fill="auto"/>
            <w:vAlign w:val="center"/>
          </w:tcPr>
          <w:p w:rsidR="00941593" w:rsidRPr="0071780F" w:rsidRDefault="00941593" w:rsidP="00144E9B">
            <w:pPr>
              <w:rPr>
                <w:rFonts w:eastAsia="Times New Roman" w:cs="Arial"/>
                <w:noProof/>
                <w:sz w:val="20"/>
              </w:rPr>
            </w:pPr>
          </w:p>
        </w:tc>
      </w:tr>
      <w:tr w:rsidR="002B44FC" w:rsidRPr="0071780F" w:rsidTr="00144E9B">
        <w:tc>
          <w:tcPr>
            <w:tcW w:w="1242" w:type="dxa"/>
            <w:shd w:val="clear" w:color="auto" w:fill="auto"/>
            <w:vAlign w:val="center"/>
          </w:tcPr>
          <w:p w:rsidR="002B44FC" w:rsidRDefault="002B44FC" w:rsidP="00144E9B">
            <w:pPr>
              <w:jc w:val="center"/>
              <w:rPr>
                <w:rFonts w:eastAsia="Times New Roman"/>
              </w:rPr>
            </w:pPr>
          </w:p>
          <w:p w:rsidR="00D462F0" w:rsidRDefault="00D462F0" w:rsidP="00144E9B">
            <w:pPr>
              <w:jc w:val="center"/>
              <w:rPr>
                <w:rFonts w:eastAsia="Times New Roman"/>
              </w:rPr>
            </w:pPr>
          </w:p>
          <w:p w:rsidR="00D462F0" w:rsidRPr="0071780F" w:rsidRDefault="00D462F0" w:rsidP="00144E9B">
            <w:pPr>
              <w:jc w:val="center"/>
              <w:rPr>
                <w:rFonts w:eastAsia="Times New Roman"/>
              </w:rPr>
            </w:pPr>
          </w:p>
        </w:tc>
        <w:tc>
          <w:tcPr>
            <w:tcW w:w="7761" w:type="dxa"/>
            <w:shd w:val="clear" w:color="auto" w:fill="auto"/>
            <w:vAlign w:val="center"/>
          </w:tcPr>
          <w:p w:rsidR="002B44FC" w:rsidRPr="0071780F" w:rsidRDefault="002B44FC" w:rsidP="00144E9B">
            <w:pPr>
              <w:rPr>
                <w:rFonts w:eastAsia="Times New Roman" w:cs="Arial"/>
                <w:noProof/>
                <w:sz w:val="20"/>
              </w:rPr>
            </w:pPr>
          </w:p>
        </w:tc>
      </w:tr>
      <w:tr w:rsidR="002B44FC" w:rsidRPr="0071780F" w:rsidTr="00144E9B">
        <w:tc>
          <w:tcPr>
            <w:tcW w:w="1242" w:type="dxa"/>
            <w:shd w:val="clear" w:color="auto" w:fill="auto"/>
            <w:vAlign w:val="center"/>
          </w:tcPr>
          <w:p w:rsidR="002B44FC" w:rsidRDefault="002B44FC" w:rsidP="00144E9B">
            <w:pPr>
              <w:jc w:val="center"/>
              <w:rPr>
                <w:rFonts w:eastAsia="Times New Roman"/>
              </w:rPr>
            </w:pPr>
          </w:p>
          <w:p w:rsidR="00D462F0" w:rsidRDefault="00D462F0" w:rsidP="00144E9B">
            <w:pPr>
              <w:jc w:val="center"/>
              <w:rPr>
                <w:rFonts w:eastAsia="Times New Roman"/>
              </w:rPr>
            </w:pPr>
          </w:p>
          <w:p w:rsidR="00D462F0" w:rsidRPr="0071780F" w:rsidRDefault="00D462F0" w:rsidP="00144E9B">
            <w:pPr>
              <w:jc w:val="center"/>
              <w:rPr>
                <w:rFonts w:eastAsia="Times New Roman"/>
              </w:rPr>
            </w:pPr>
          </w:p>
        </w:tc>
        <w:tc>
          <w:tcPr>
            <w:tcW w:w="7761" w:type="dxa"/>
            <w:shd w:val="clear" w:color="auto" w:fill="auto"/>
            <w:vAlign w:val="center"/>
          </w:tcPr>
          <w:p w:rsidR="002B44FC" w:rsidRPr="0071780F" w:rsidRDefault="002B44FC" w:rsidP="00144E9B">
            <w:pPr>
              <w:rPr>
                <w:rFonts w:eastAsia="Times New Roman" w:cs="Arial"/>
                <w:noProof/>
                <w:sz w:val="20"/>
              </w:rPr>
            </w:pPr>
          </w:p>
        </w:tc>
      </w:tr>
      <w:tr w:rsidR="002B44FC" w:rsidRPr="0071780F" w:rsidTr="00144E9B">
        <w:tc>
          <w:tcPr>
            <w:tcW w:w="1242" w:type="dxa"/>
            <w:shd w:val="clear" w:color="auto" w:fill="auto"/>
            <w:vAlign w:val="center"/>
          </w:tcPr>
          <w:p w:rsidR="002B44FC" w:rsidRDefault="002B44FC" w:rsidP="00144E9B">
            <w:pPr>
              <w:jc w:val="center"/>
              <w:rPr>
                <w:rFonts w:eastAsia="Times New Roman"/>
              </w:rPr>
            </w:pPr>
          </w:p>
          <w:p w:rsidR="00D462F0" w:rsidRDefault="00D462F0" w:rsidP="00144E9B">
            <w:pPr>
              <w:jc w:val="center"/>
              <w:rPr>
                <w:rFonts w:eastAsia="Times New Roman"/>
              </w:rPr>
            </w:pPr>
          </w:p>
          <w:p w:rsidR="00D462F0" w:rsidRPr="0071780F" w:rsidRDefault="00D462F0" w:rsidP="00144E9B">
            <w:pPr>
              <w:jc w:val="center"/>
              <w:rPr>
                <w:rFonts w:eastAsia="Times New Roman"/>
              </w:rPr>
            </w:pPr>
          </w:p>
        </w:tc>
        <w:tc>
          <w:tcPr>
            <w:tcW w:w="7761" w:type="dxa"/>
            <w:shd w:val="clear" w:color="auto" w:fill="auto"/>
            <w:vAlign w:val="center"/>
          </w:tcPr>
          <w:p w:rsidR="002B44FC" w:rsidRPr="0071780F" w:rsidRDefault="002B44FC" w:rsidP="00144E9B">
            <w:pPr>
              <w:rPr>
                <w:rFonts w:eastAsia="Times New Roman" w:cs="Arial"/>
                <w:noProof/>
                <w:sz w:val="20"/>
              </w:rPr>
            </w:pPr>
          </w:p>
        </w:tc>
      </w:tr>
      <w:tr w:rsidR="00144E9B" w:rsidRPr="0071780F" w:rsidTr="00144E9B">
        <w:tc>
          <w:tcPr>
            <w:tcW w:w="1242" w:type="dxa"/>
            <w:shd w:val="clear" w:color="auto" w:fill="auto"/>
            <w:vAlign w:val="center"/>
          </w:tcPr>
          <w:p w:rsidR="00144E9B" w:rsidRDefault="00144E9B" w:rsidP="00144E9B">
            <w:pPr>
              <w:jc w:val="center"/>
              <w:rPr>
                <w:rFonts w:eastAsia="Times New Roman"/>
              </w:rPr>
            </w:pPr>
          </w:p>
          <w:p w:rsidR="00144E9B" w:rsidRDefault="00144E9B" w:rsidP="00144E9B">
            <w:pPr>
              <w:jc w:val="center"/>
              <w:rPr>
                <w:rFonts w:eastAsia="Times New Roman"/>
              </w:rPr>
            </w:pPr>
          </w:p>
          <w:p w:rsidR="00144E9B" w:rsidRDefault="00144E9B" w:rsidP="00144E9B">
            <w:pPr>
              <w:jc w:val="center"/>
              <w:rPr>
                <w:rFonts w:eastAsia="Times New Roman"/>
              </w:rPr>
            </w:pPr>
          </w:p>
        </w:tc>
        <w:tc>
          <w:tcPr>
            <w:tcW w:w="7761" w:type="dxa"/>
            <w:shd w:val="clear" w:color="auto" w:fill="auto"/>
            <w:vAlign w:val="center"/>
          </w:tcPr>
          <w:p w:rsidR="00144E9B" w:rsidRPr="0071780F" w:rsidRDefault="00144E9B" w:rsidP="00144E9B">
            <w:pPr>
              <w:rPr>
                <w:rFonts w:eastAsia="Times New Roman" w:cs="Arial"/>
                <w:noProof/>
                <w:sz w:val="20"/>
              </w:rPr>
            </w:pPr>
          </w:p>
        </w:tc>
      </w:tr>
    </w:tbl>
    <w:p w:rsidR="0000597C" w:rsidRDefault="0000597C" w:rsidP="009A2601">
      <w:pPr>
        <w:pStyle w:val="Listenabsatz1"/>
        <w:rPr>
          <w:b/>
          <w:szCs w:val="22"/>
        </w:rPr>
      </w:pPr>
    </w:p>
    <w:p w:rsidR="0000597C" w:rsidRDefault="0000597C" w:rsidP="009A2601">
      <w:pPr>
        <w:pStyle w:val="Listenabsatz1"/>
        <w:rPr>
          <w:b/>
          <w:szCs w:val="22"/>
        </w:rPr>
      </w:pPr>
    </w:p>
    <w:p w:rsidR="0000597C" w:rsidRDefault="0000597C" w:rsidP="009A2601">
      <w:pPr>
        <w:pStyle w:val="Listenabsatz1"/>
        <w:rPr>
          <w:b/>
          <w:szCs w:val="22"/>
        </w:rPr>
      </w:pPr>
    </w:p>
    <w:p w:rsidR="00144E9B" w:rsidRDefault="00144E9B" w:rsidP="009A2601">
      <w:pPr>
        <w:pStyle w:val="Listenabsatz1"/>
        <w:rPr>
          <w:b/>
          <w:szCs w:val="22"/>
        </w:rPr>
      </w:pPr>
    </w:p>
    <w:p w:rsidR="009D7990" w:rsidRDefault="009D7990" w:rsidP="00EB2534">
      <w:pPr>
        <w:ind w:left="720"/>
        <w:rPr>
          <w:b/>
          <w:szCs w:val="22"/>
        </w:rPr>
      </w:pPr>
    </w:p>
    <w:p w:rsidR="00E30B4C" w:rsidRDefault="009A2601" w:rsidP="009A2601">
      <w:pPr>
        <w:pStyle w:val="Listenabsatz1"/>
        <w:numPr>
          <w:ilvl w:val="0"/>
          <w:numId w:val="3"/>
        </w:numPr>
        <w:rPr>
          <w:b/>
          <w:szCs w:val="22"/>
        </w:rPr>
      </w:pPr>
      <w:r>
        <w:rPr>
          <w:b/>
          <w:szCs w:val="22"/>
        </w:rPr>
        <w:t>(Kreis der) Empfängerinnen und Empfänger, die Daten erhalten können</w:t>
      </w:r>
    </w:p>
    <w:p w:rsidR="00D462F0" w:rsidRDefault="00D462F0" w:rsidP="00D462F0">
      <w:pPr>
        <w:pStyle w:val="Listenabsatz1"/>
        <w:rPr>
          <w:b/>
          <w:szCs w:val="22"/>
        </w:rPr>
      </w:pPr>
    </w:p>
    <w:p w:rsidR="00D462F0" w:rsidRPr="00A24ADC" w:rsidRDefault="00D462F0" w:rsidP="00D462F0">
      <w:pPr>
        <w:ind w:left="426" w:firstLine="12"/>
        <w:rPr>
          <w:sz w:val="16"/>
          <w:szCs w:val="16"/>
        </w:rPr>
      </w:pPr>
      <w:r w:rsidRPr="00A24ADC">
        <w:rPr>
          <w:szCs w:val="22"/>
        </w:rPr>
        <w:t xml:space="preserve">5.1) Dritte Stellen </w:t>
      </w:r>
      <w:r w:rsidRPr="00A24ADC">
        <w:rPr>
          <w:sz w:val="18"/>
          <w:szCs w:val="18"/>
        </w:rPr>
        <w:t>(außerhalb der verantwortlichen Stelle nach Ziff. 1.1)</w:t>
      </w:r>
      <w:r w:rsidRPr="00A24ADC">
        <w:rPr>
          <w:szCs w:val="22"/>
        </w:rPr>
        <w:t xml:space="preserve">, die Daten erhalten können </w:t>
      </w:r>
      <w:r w:rsidRPr="00A24ADC">
        <w:rPr>
          <w:sz w:val="16"/>
          <w:szCs w:val="16"/>
        </w:rPr>
        <w:t>- inkl. Zuordnung der Daten, die die jeweilige Stelle erhält</w:t>
      </w:r>
    </w:p>
    <w:p w:rsidR="00D462F0" w:rsidRPr="00A24ADC" w:rsidRDefault="00D462F0" w:rsidP="00D462F0">
      <w:pPr>
        <w:pStyle w:val="Listenabsatz1"/>
        <w:rPr>
          <w:b/>
          <w:sz w:val="8"/>
          <w:szCs w:val="8"/>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7797"/>
      </w:tblGrid>
      <w:tr w:rsidR="00D462F0" w:rsidRPr="0071780F" w:rsidTr="008A6B74">
        <w:tc>
          <w:tcPr>
            <w:tcW w:w="1275" w:type="dxa"/>
            <w:shd w:val="clear" w:color="auto" w:fill="auto"/>
            <w:vAlign w:val="center"/>
          </w:tcPr>
          <w:p w:rsidR="005C4767" w:rsidRPr="00144E9B" w:rsidRDefault="00D462F0" w:rsidP="00144E9B">
            <w:pPr>
              <w:rPr>
                <w:rFonts w:eastAsia="Times New Roman"/>
                <w:b/>
                <w:sz w:val="18"/>
                <w:szCs w:val="18"/>
              </w:rPr>
            </w:pPr>
            <w:r w:rsidRPr="00144E9B">
              <w:rPr>
                <w:rFonts w:eastAsia="Times New Roman"/>
                <w:b/>
                <w:sz w:val="18"/>
                <w:szCs w:val="18"/>
              </w:rPr>
              <w:t>lfd. Nr. aus</w:t>
            </w:r>
          </w:p>
          <w:p w:rsidR="00D462F0" w:rsidRPr="00041124" w:rsidRDefault="00D462F0" w:rsidP="00144E9B">
            <w:pPr>
              <w:rPr>
                <w:rFonts w:eastAsia="Times New Roman"/>
                <w:b/>
                <w:sz w:val="16"/>
                <w:szCs w:val="16"/>
              </w:rPr>
            </w:pPr>
            <w:r w:rsidRPr="00144E9B">
              <w:rPr>
                <w:rFonts w:eastAsia="Times New Roman"/>
                <w:b/>
                <w:sz w:val="18"/>
                <w:szCs w:val="18"/>
              </w:rPr>
              <w:t>Ziff. 3.1</w:t>
            </w:r>
          </w:p>
        </w:tc>
        <w:tc>
          <w:tcPr>
            <w:tcW w:w="7797" w:type="dxa"/>
            <w:shd w:val="clear" w:color="auto" w:fill="auto"/>
            <w:vAlign w:val="center"/>
          </w:tcPr>
          <w:p w:rsidR="00D462F0" w:rsidRPr="0071780F" w:rsidRDefault="00D462F0" w:rsidP="008A6B74">
            <w:pPr>
              <w:jc w:val="center"/>
              <w:rPr>
                <w:rFonts w:eastAsia="Times New Roman"/>
                <w:sz w:val="16"/>
                <w:szCs w:val="16"/>
              </w:rPr>
            </w:pPr>
          </w:p>
          <w:p w:rsidR="00D462F0" w:rsidRPr="00144E9B" w:rsidRDefault="00D462F0" w:rsidP="008A6B74">
            <w:pPr>
              <w:jc w:val="center"/>
              <w:rPr>
                <w:rFonts w:eastAsia="Times New Roman"/>
                <w:b/>
                <w:sz w:val="20"/>
              </w:rPr>
            </w:pPr>
            <w:r w:rsidRPr="00144E9B">
              <w:rPr>
                <w:rFonts w:eastAsia="Times New Roman"/>
                <w:b/>
                <w:sz w:val="20"/>
              </w:rPr>
              <w:t>(Kreis der) Empfängerinnen und Empfänger dritter Stellen</w:t>
            </w:r>
          </w:p>
          <w:p w:rsidR="00D462F0" w:rsidRPr="0071780F" w:rsidRDefault="00D462F0" w:rsidP="008A6B74">
            <w:pPr>
              <w:jc w:val="center"/>
              <w:rPr>
                <w:rFonts w:eastAsia="Times New Roman"/>
                <w:sz w:val="16"/>
                <w:szCs w:val="16"/>
              </w:rPr>
            </w:pPr>
          </w:p>
        </w:tc>
      </w:tr>
      <w:tr w:rsidR="00D462F0" w:rsidRPr="0071780F" w:rsidTr="008A6B74">
        <w:tc>
          <w:tcPr>
            <w:tcW w:w="1275" w:type="dxa"/>
            <w:shd w:val="clear" w:color="auto" w:fill="auto"/>
            <w:vAlign w:val="center"/>
          </w:tcPr>
          <w:p w:rsidR="00D462F0" w:rsidRPr="0071780F" w:rsidRDefault="005119AD" w:rsidP="00144E9B">
            <w:pPr>
              <w:rPr>
                <w:rFonts w:eastAsia="Times New Roman" w:cs="Arial"/>
                <w:sz w:val="20"/>
              </w:rPr>
            </w:pPr>
            <w:r>
              <w:rPr>
                <w:rFonts w:eastAsia="Times New Roman" w:cs="Arial"/>
                <w:sz w:val="20"/>
              </w:rPr>
              <w:t xml:space="preserve">1 … </w:t>
            </w:r>
          </w:p>
        </w:tc>
        <w:tc>
          <w:tcPr>
            <w:tcW w:w="7797" w:type="dxa"/>
            <w:shd w:val="clear" w:color="auto" w:fill="auto"/>
            <w:vAlign w:val="center"/>
          </w:tcPr>
          <w:p w:rsidR="00D462F0" w:rsidRPr="0071780F" w:rsidRDefault="00D462F0" w:rsidP="008A6B74">
            <w:pPr>
              <w:rPr>
                <w:rFonts w:eastAsia="Times New Roman" w:cs="Arial"/>
                <w:noProof/>
                <w:sz w:val="20"/>
              </w:rPr>
            </w:pPr>
          </w:p>
          <w:p w:rsidR="00D462F0" w:rsidRPr="0071780F" w:rsidRDefault="00D462F0" w:rsidP="008A6B74">
            <w:pPr>
              <w:rPr>
                <w:rFonts w:eastAsia="Times New Roman" w:cs="Arial"/>
                <w:noProof/>
                <w:sz w:val="20"/>
              </w:rPr>
            </w:pPr>
          </w:p>
          <w:p w:rsidR="00D462F0" w:rsidRPr="0071780F" w:rsidRDefault="00D462F0" w:rsidP="008A6B74">
            <w:pPr>
              <w:rPr>
                <w:rFonts w:eastAsia="Times New Roman" w:cs="Arial"/>
                <w:noProof/>
                <w:sz w:val="20"/>
              </w:rPr>
            </w:pPr>
          </w:p>
        </w:tc>
      </w:tr>
      <w:tr w:rsidR="00D462F0" w:rsidRPr="0071780F" w:rsidTr="008A6B74">
        <w:tc>
          <w:tcPr>
            <w:tcW w:w="1275" w:type="dxa"/>
            <w:shd w:val="clear" w:color="auto" w:fill="auto"/>
            <w:vAlign w:val="center"/>
          </w:tcPr>
          <w:p w:rsidR="00D462F0" w:rsidRPr="0071780F" w:rsidRDefault="00C41634" w:rsidP="00144E9B">
            <w:pPr>
              <w:rPr>
                <w:rFonts w:eastAsia="Times New Roman"/>
              </w:rPr>
            </w:pPr>
            <w:r>
              <w:rPr>
                <w:rFonts w:eastAsia="Times New Roman"/>
              </w:rPr>
              <w:t>…</w:t>
            </w:r>
          </w:p>
        </w:tc>
        <w:tc>
          <w:tcPr>
            <w:tcW w:w="7797" w:type="dxa"/>
            <w:shd w:val="clear" w:color="auto" w:fill="auto"/>
            <w:vAlign w:val="center"/>
          </w:tcPr>
          <w:p w:rsidR="00D462F0" w:rsidRPr="0071780F" w:rsidRDefault="00D462F0" w:rsidP="008A6B74">
            <w:pPr>
              <w:rPr>
                <w:rFonts w:eastAsia="Times New Roman" w:cs="Arial"/>
                <w:noProof/>
                <w:sz w:val="20"/>
              </w:rPr>
            </w:pPr>
          </w:p>
          <w:p w:rsidR="00D462F0" w:rsidRPr="0071780F" w:rsidRDefault="00D462F0" w:rsidP="008A6B74">
            <w:pPr>
              <w:rPr>
                <w:rFonts w:eastAsia="Times New Roman" w:cs="Arial"/>
                <w:noProof/>
                <w:sz w:val="20"/>
              </w:rPr>
            </w:pPr>
          </w:p>
          <w:p w:rsidR="00D462F0" w:rsidRPr="0071780F" w:rsidRDefault="00D462F0" w:rsidP="008A6B74">
            <w:pPr>
              <w:rPr>
                <w:rFonts w:eastAsia="Times New Roman" w:cs="Arial"/>
                <w:noProof/>
                <w:sz w:val="20"/>
              </w:rPr>
            </w:pPr>
          </w:p>
        </w:tc>
      </w:tr>
      <w:tr w:rsidR="00D462F0" w:rsidRPr="0071780F" w:rsidTr="008A6B74">
        <w:tc>
          <w:tcPr>
            <w:tcW w:w="1275" w:type="dxa"/>
            <w:shd w:val="clear" w:color="auto" w:fill="auto"/>
            <w:vAlign w:val="center"/>
          </w:tcPr>
          <w:p w:rsidR="00D462F0" w:rsidRPr="0071780F" w:rsidRDefault="005119AD" w:rsidP="00144E9B">
            <w:pPr>
              <w:rPr>
                <w:rFonts w:eastAsia="Times New Roman"/>
              </w:rPr>
            </w:pPr>
            <w:r>
              <w:rPr>
                <w:rFonts w:eastAsia="Times New Roman"/>
              </w:rPr>
              <w:t>1 … Ende</w:t>
            </w:r>
          </w:p>
        </w:tc>
        <w:tc>
          <w:tcPr>
            <w:tcW w:w="7797" w:type="dxa"/>
            <w:shd w:val="clear" w:color="auto" w:fill="auto"/>
            <w:vAlign w:val="center"/>
          </w:tcPr>
          <w:p w:rsidR="00D462F0" w:rsidRPr="0071780F" w:rsidRDefault="00D462F0" w:rsidP="008A6B74">
            <w:pPr>
              <w:rPr>
                <w:rFonts w:eastAsia="Times New Roman" w:cs="Arial"/>
                <w:noProof/>
                <w:sz w:val="20"/>
              </w:rPr>
            </w:pPr>
          </w:p>
          <w:p w:rsidR="00D462F0" w:rsidRPr="0071780F" w:rsidRDefault="005119AD" w:rsidP="008A6B74">
            <w:pPr>
              <w:rPr>
                <w:rFonts w:eastAsia="Times New Roman" w:cs="Arial"/>
                <w:noProof/>
                <w:sz w:val="20"/>
              </w:rPr>
            </w:pPr>
            <w:r>
              <w:rPr>
                <w:rFonts w:eastAsia="Times New Roman" w:cs="Arial"/>
                <w:noProof/>
                <w:sz w:val="20"/>
              </w:rPr>
              <w:t>Staatsarchiv Hamburg</w:t>
            </w:r>
            <w:r w:rsidR="00514A6D">
              <w:rPr>
                <w:rFonts w:eastAsia="Times New Roman" w:cs="Arial"/>
                <w:noProof/>
                <w:sz w:val="20"/>
              </w:rPr>
              <w:t xml:space="preserve"> =&gt; Prüfung der Archivwürdigkeit (§ 1 HmbArchG)</w:t>
            </w:r>
          </w:p>
          <w:p w:rsidR="00D462F0" w:rsidRPr="0071780F" w:rsidRDefault="00D462F0" w:rsidP="008A6B74">
            <w:pPr>
              <w:rPr>
                <w:rFonts w:eastAsia="Times New Roman" w:cs="Arial"/>
                <w:noProof/>
                <w:sz w:val="20"/>
              </w:rPr>
            </w:pPr>
          </w:p>
        </w:tc>
      </w:tr>
      <w:tr w:rsidR="00D462F0" w:rsidRPr="0071780F" w:rsidTr="008A6B74">
        <w:tc>
          <w:tcPr>
            <w:tcW w:w="1275" w:type="dxa"/>
            <w:shd w:val="clear" w:color="auto" w:fill="auto"/>
            <w:vAlign w:val="center"/>
          </w:tcPr>
          <w:p w:rsidR="00D462F0" w:rsidRPr="0071780F" w:rsidRDefault="00514A6D" w:rsidP="00144E9B">
            <w:pPr>
              <w:rPr>
                <w:rFonts w:eastAsia="Times New Roman"/>
              </w:rPr>
            </w:pPr>
            <w:r>
              <w:rPr>
                <w:rFonts w:eastAsia="Times New Roman"/>
              </w:rPr>
              <w:t>1 … Ende</w:t>
            </w:r>
          </w:p>
        </w:tc>
        <w:tc>
          <w:tcPr>
            <w:tcW w:w="7797" w:type="dxa"/>
            <w:shd w:val="clear" w:color="auto" w:fill="auto"/>
            <w:vAlign w:val="center"/>
          </w:tcPr>
          <w:p w:rsidR="00D462F0" w:rsidRPr="0071780F" w:rsidRDefault="00D462F0" w:rsidP="008A6B74">
            <w:pPr>
              <w:rPr>
                <w:rFonts w:eastAsia="Times New Roman" w:cs="Arial"/>
                <w:noProof/>
                <w:sz w:val="20"/>
              </w:rPr>
            </w:pPr>
          </w:p>
          <w:p w:rsidR="00D462F0" w:rsidRPr="0071780F" w:rsidRDefault="00514A6D" w:rsidP="008A6B74">
            <w:pPr>
              <w:rPr>
                <w:rFonts w:eastAsia="Times New Roman" w:cs="Arial"/>
                <w:noProof/>
                <w:sz w:val="20"/>
              </w:rPr>
            </w:pPr>
            <w:r w:rsidRPr="00514A6D">
              <w:rPr>
                <w:rFonts w:eastAsia="Times New Roman" w:cs="Arial"/>
                <w:noProof/>
                <w:sz w:val="20"/>
              </w:rPr>
              <w:t xml:space="preserve">Staatsarchiv Hamburg =&gt; </w:t>
            </w:r>
            <w:r>
              <w:rPr>
                <w:rFonts w:eastAsia="Times New Roman" w:cs="Arial"/>
                <w:noProof/>
                <w:sz w:val="20"/>
              </w:rPr>
              <w:t>Archivierung</w:t>
            </w:r>
            <w:r w:rsidR="00C97DAF">
              <w:rPr>
                <w:rFonts w:eastAsia="Times New Roman" w:cs="Arial"/>
                <w:noProof/>
                <w:sz w:val="20"/>
              </w:rPr>
              <w:t xml:space="preserve"> (</w:t>
            </w:r>
            <w:r>
              <w:rPr>
                <w:rFonts w:eastAsia="Times New Roman" w:cs="Arial"/>
                <w:noProof/>
                <w:sz w:val="20"/>
              </w:rPr>
              <w:t>bei positiver Archiv-Würdigkeit</w:t>
            </w:r>
            <w:r w:rsidR="00C97DAF">
              <w:rPr>
                <w:rFonts w:eastAsia="Times New Roman" w:cs="Arial"/>
                <w:noProof/>
                <w:sz w:val="20"/>
              </w:rPr>
              <w:t>)</w:t>
            </w:r>
          </w:p>
          <w:p w:rsidR="00D462F0" w:rsidRPr="0071780F" w:rsidRDefault="00D462F0" w:rsidP="008A6B74">
            <w:pPr>
              <w:rPr>
                <w:rFonts w:eastAsia="Times New Roman" w:cs="Arial"/>
                <w:noProof/>
                <w:sz w:val="20"/>
              </w:rPr>
            </w:pPr>
          </w:p>
        </w:tc>
      </w:tr>
      <w:tr w:rsidR="00D462F0" w:rsidRPr="0071780F" w:rsidTr="008A6B74">
        <w:tc>
          <w:tcPr>
            <w:tcW w:w="1275" w:type="dxa"/>
            <w:shd w:val="clear" w:color="auto" w:fill="auto"/>
            <w:vAlign w:val="center"/>
          </w:tcPr>
          <w:p w:rsidR="00D462F0" w:rsidRDefault="00D462F0" w:rsidP="00144E9B">
            <w:pPr>
              <w:rPr>
                <w:rFonts w:eastAsia="Times New Roman" w:cs="Arial"/>
                <w:sz w:val="20"/>
              </w:rPr>
            </w:pPr>
          </w:p>
          <w:p w:rsidR="00D462F0" w:rsidRDefault="00D462F0" w:rsidP="00144E9B">
            <w:pPr>
              <w:rPr>
                <w:rFonts w:eastAsia="Times New Roman"/>
              </w:rPr>
            </w:pPr>
          </w:p>
          <w:p w:rsidR="00144E9B" w:rsidRPr="0071780F" w:rsidRDefault="00144E9B" w:rsidP="00144E9B">
            <w:pPr>
              <w:rPr>
                <w:rFonts w:eastAsia="Times New Roman"/>
              </w:rPr>
            </w:pPr>
          </w:p>
        </w:tc>
        <w:tc>
          <w:tcPr>
            <w:tcW w:w="7797" w:type="dxa"/>
            <w:shd w:val="clear" w:color="auto" w:fill="auto"/>
            <w:vAlign w:val="center"/>
          </w:tcPr>
          <w:p w:rsidR="00D462F0" w:rsidRPr="0071780F" w:rsidRDefault="00D462F0" w:rsidP="008A6B74">
            <w:pPr>
              <w:rPr>
                <w:rFonts w:eastAsia="Times New Roman" w:cs="Arial"/>
                <w:noProof/>
                <w:sz w:val="20"/>
              </w:rPr>
            </w:pPr>
          </w:p>
        </w:tc>
      </w:tr>
      <w:tr w:rsidR="00D462F0" w:rsidRPr="0071780F" w:rsidTr="008A6B74">
        <w:tc>
          <w:tcPr>
            <w:tcW w:w="1275" w:type="dxa"/>
            <w:shd w:val="clear" w:color="auto" w:fill="auto"/>
            <w:vAlign w:val="center"/>
          </w:tcPr>
          <w:p w:rsidR="00D462F0" w:rsidRDefault="00D462F0" w:rsidP="00144E9B">
            <w:pPr>
              <w:rPr>
                <w:rFonts w:eastAsia="Times New Roman" w:cs="Arial"/>
                <w:sz w:val="20"/>
              </w:rPr>
            </w:pPr>
          </w:p>
          <w:p w:rsidR="00D462F0" w:rsidRDefault="00D462F0" w:rsidP="00144E9B">
            <w:pPr>
              <w:rPr>
                <w:rFonts w:eastAsia="Times New Roman" w:cs="Arial"/>
                <w:sz w:val="20"/>
              </w:rPr>
            </w:pPr>
          </w:p>
          <w:p w:rsidR="00D462F0" w:rsidRPr="0071780F" w:rsidRDefault="00D462F0" w:rsidP="00144E9B">
            <w:pPr>
              <w:rPr>
                <w:rFonts w:eastAsia="Times New Roman"/>
              </w:rPr>
            </w:pPr>
          </w:p>
        </w:tc>
        <w:tc>
          <w:tcPr>
            <w:tcW w:w="7797" w:type="dxa"/>
            <w:shd w:val="clear" w:color="auto" w:fill="auto"/>
            <w:vAlign w:val="center"/>
          </w:tcPr>
          <w:p w:rsidR="00D462F0" w:rsidRPr="0071780F" w:rsidRDefault="00D462F0" w:rsidP="008A6B74">
            <w:pPr>
              <w:rPr>
                <w:rFonts w:eastAsia="Times New Roman" w:cs="Arial"/>
                <w:noProof/>
                <w:sz w:val="20"/>
              </w:rPr>
            </w:pPr>
          </w:p>
        </w:tc>
      </w:tr>
      <w:tr w:rsidR="00D462F0" w:rsidRPr="0071780F" w:rsidTr="008A6B74">
        <w:tc>
          <w:tcPr>
            <w:tcW w:w="1275" w:type="dxa"/>
            <w:shd w:val="clear" w:color="auto" w:fill="auto"/>
            <w:vAlign w:val="center"/>
          </w:tcPr>
          <w:p w:rsidR="00D462F0" w:rsidRDefault="00D462F0" w:rsidP="00144E9B">
            <w:pPr>
              <w:rPr>
                <w:rFonts w:eastAsia="Times New Roman" w:cs="Arial"/>
                <w:sz w:val="20"/>
              </w:rPr>
            </w:pPr>
          </w:p>
          <w:p w:rsidR="00D462F0" w:rsidRDefault="00D462F0" w:rsidP="00144E9B">
            <w:pPr>
              <w:rPr>
                <w:rFonts w:eastAsia="Times New Roman" w:cs="Arial"/>
                <w:sz w:val="20"/>
              </w:rPr>
            </w:pPr>
          </w:p>
          <w:p w:rsidR="00D462F0" w:rsidRPr="0071780F" w:rsidRDefault="00D462F0" w:rsidP="00144E9B">
            <w:pPr>
              <w:rPr>
                <w:rFonts w:eastAsia="Times New Roman"/>
              </w:rPr>
            </w:pPr>
          </w:p>
        </w:tc>
        <w:tc>
          <w:tcPr>
            <w:tcW w:w="7797" w:type="dxa"/>
            <w:shd w:val="clear" w:color="auto" w:fill="auto"/>
            <w:vAlign w:val="center"/>
          </w:tcPr>
          <w:p w:rsidR="00D462F0" w:rsidRPr="0071780F" w:rsidRDefault="00D462F0" w:rsidP="008A6B74">
            <w:pPr>
              <w:rPr>
                <w:rFonts w:eastAsia="Times New Roman" w:cs="Arial"/>
                <w:noProof/>
                <w:sz w:val="20"/>
              </w:rPr>
            </w:pPr>
          </w:p>
        </w:tc>
      </w:tr>
      <w:tr w:rsidR="00D462F0" w:rsidRPr="0071780F" w:rsidTr="008A6B74">
        <w:tc>
          <w:tcPr>
            <w:tcW w:w="1275" w:type="dxa"/>
            <w:shd w:val="clear" w:color="auto" w:fill="auto"/>
            <w:vAlign w:val="center"/>
          </w:tcPr>
          <w:p w:rsidR="00D462F0" w:rsidRDefault="00D462F0" w:rsidP="00144E9B">
            <w:pPr>
              <w:rPr>
                <w:rFonts w:eastAsia="Times New Roman"/>
              </w:rPr>
            </w:pPr>
          </w:p>
          <w:p w:rsidR="00D462F0" w:rsidRDefault="00D462F0" w:rsidP="00144E9B">
            <w:pPr>
              <w:rPr>
                <w:rFonts w:eastAsia="Times New Roman"/>
              </w:rPr>
            </w:pPr>
          </w:p>
          <w:p w:rsidR="00D462F0" w:rsidRPr="0071780F" w:rsidRDefault="00D462F0" w:rsidP="00144E9B">
            <w:pPr>
              <w:rPr>
                <w:rFonts w:eastAsia="Times New Roman"/>
              </w:rPr>
            </w:pPr>
          </w:p>
        </w:tc>
        <w:tc>
          <w:tcPr>
            <w:tcW w:w="7797" w:type="dxa"/>
            <w:shd w:val="clear" w:color="auto" w:fill="auto"/>
            <w:vAlign w:val="center"/>
          </w:tcPr>
          <w:p w:rsidR="00D462F0" w:rsidRPr="0071780F" w:rsidRDefault="00D462F0" w:rsidP="008A6B74">
            <w:pPr>
              <w:rPr>
                <w:rFonts w:eastAsia="Times New Roman" w:cs="Arial"/>
                <w:noProof/>
                <w:sz w:val="20"/>
              </w:rPr>
            </w:pPr>
          </w:p>
        </w:tc>
      </w:tr>
      <w:tr w:rsidR="00D462F0" w:rsidRPr="0071780F" w:rsidTr="008A6B74">
        <w:tc>
          <w:tcPr>
            <w:tcW w:w="1275" w:type="dxa"/>
            <w:shd w:val="clear" w:color="auto" w:fill="auto"/>
            <w:vAlign w:val="center"/>
          </w:tcPr>
          <w:p w:rsidR="00D462F0" w:rsidRDefault="00D462F0" w:rsidP="00144E9B">
            <w:pPr>
              <w:rPr>
                <w:rFonts w:eastAsia="Times New Roman"/>
              </w:rPr>
            </w:pPr>
          </w:p>
          <w:p w:rsidR="00D462F0" w:rsidRDefault="00D462F0" w:rsidP="00144E9B">
            <w:pPr>
              <w:rPr>
                <w:rFonts w:eastAsia="Times New Roman"/>
              </w:rPr>
            </w:pPr>
          </w:p>
          <w:p w:rsidR="00D462F0" w:rsidRPr="0071780F" w:rsidRDefault="00D462F0" w:rsidP="00144E9B">
            <w:pPr>
              <w:rPr>
                <w:rFonts w:eastAsia="Times New Roman"/>
              </w:rPr>
            </w:pPr>
          </w:p>
        </w:tc>
        <w:tc>
          <w:tcPr>
            <w:tcW w:w="7797" w:type="dxa"/>
            <w:shd w:val="clear" w:color="auto" w:fill="auto"/>
            <w:vAlign w:val="center"/>
          </w:tcPr>
          <w:p w:rsidR="00D462F0" w:rsidRPr="0071780F" w:rsidRDefault="00D462F0" w:rsidP="008A6B74">
            <w:pPr>
              <w:rPr>
                <w:rFonts w:eastAsia="Times New Roman" w:cs="Arial"/>
                <w:noProof/>
                <w:sz w:val="20"/>
              </w:rPr>
            </w:pPr>
          </w:p>
        </w:tc>
      </w:tr>
    </w:tbl>
    <w:p w:rsidR="00D462F0" w:rsidRDefault="00D462F0" w:rsidP="00D462F0">
      <w:pPr>
        <w:ind w:left="414" w:hanging="414"/>
        <w:rPr>
          <w:b/>
          <w:szCs w:val="22"/>
        </w:rPr>
      </w:pPr>
      <w:r>
        <w:rPr>
          <w:b/>
          <w:szCs w:val="22"/>
        </w:rPr>
        <w:t xml:space="preserve">    </w:t>
      </w:r>
    </w:p>
    <w:p w:rsidR="00D462F0" w:rsidRDefault="00D462F0" w:rsidP="00D462F0">
      <w:pPr>
        <w:ind w:left="414" w:hanging="414"/>
        <w:rPr>
          <w:b/>
          <w:szCs w:val="22"/>
        </w:rPr>
      </w:pPr>
    </w:p>
    <w:p w:rsidR="00D462F0" w:rsidRDefault="00D462F0" w:rsidP="00D462F0">
      <w:pPr>
        <w:ind w:left="414" w:hanging="414"/>
        <w:rPr>
          <w:b/>
          <w:szCs w:val="22"/>
        </w:rPr>
      </w:pPr>
    </w:p>
    <w:p w:rsidR="009B43B9" w:rsidRDefault="009B43B9" w:rsidP="005C4767">
      <w:pPr>
        <w:ind w:left="414" w:firstLine="12"/>
        <w:rPr>
          <w:szCs w:val="22"/>
        </w:rPr>
        <w:sectPr w:rsidR="009B43B9" w:rsidSect="00F302B1">
          <w:type w:val="continuous"/>
          <w:pgSz w:w="11906" w:h="16838"/>
          <w:pgMar w:top="851" w:right="1133" w:bottom="1134" w:left="1417" w:header="708" w:footer="708" w:gutter="0"/>
          <w:cols w:space="708"/>
          <w:formProt w:val="0"/>
          <w:titlePg/>
          <w:docGrid w:linePitch="360"/>
        </w:sectPr>
      </w:pPr>
    </w:p>
    <w:p w:rsidR="00D462F0" w:rsidRPr="00A24ADC" w:rsidRDefault="00D462F0" w:rsidP="005C4767">
      <w:pPr>
        <w:ind w:left="414" w:firstLine="12"/>
        <w:rPr>
          <w:szCs w:val="22"/>
        </w:rPr>
      </w:pPr>
      <w:r w:rsidRPr="00A24ADC">
        <w:rPr>
          <w:szCs w:val="22"/>
        </w:rPr>
        <w:lastRenderedPageBreak/>
        <w:t xml:space="preserve">5.2) Auftragsdatenverarbeiter </w:t>
      </w:r>
    </w:p>
    <w:p w:rsidR="00D462F0" w:rsidRPr="00064B1C" w:rsidRDefault="00D462F0" w:rsidP="005C4767">
      <w:pPr>
        <w:ind w:firstLine="12"/>
        <w:rPr>
          <w:sz w:val="8"/>
          <w:szCs w:val="8"/>
        </w:rPr>
      </w:pPr>
    </w:p>
    <w:p w:rsidR="00D462F0" w:rsidRDefault="00D462F0" w:rsidP="005C4767">
      <w:pPr>
        <w:ind w:left="426" w:firstLine="12"/>
        <w:rPr>
          <w:szCs w:val="22"/>
        </w:rPr>
      </w:pPr>
      <w:r>
        <w:rPr>
          <w:szCs w:val="22"/>
        </w:rPr>
        <w:fldChar w:fldCharType="begin">
          <w:ffData>
            <w:name w:val="Kontrollkästchen44"/>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Die gesamte Datenverarbeitung wird bei einem/mehreren externen Auftragnehmer/n durchgeführt </w:t>
      </w:r>
    </w:p>
    <w:p w:rsidR="00D462F0" w:rsidRDefault="00D462F0" w:rsidP="005C4767">
      <w:pPr>
        <w:ind w:left="426" w:firstLine="12"/>
        <w:rPr>
          <w:szCs w:val="22"/>
        </w:rPr>
      </w:pPr>
      <w:r>
        <w:rPr>
          <w:szCs w:val="22"/>
        </w:rPr>
        <w:fldChar w:fldCharType="begin">
          <w:ffData>
            <w:name w:val="Kontrollkästchen45"/>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Teile der Datenverarbeitung werden bei einem/mehreren externen Auftragnehmer/n durchgeführt</w:t>
      </w:r>
    </w:p>
    <w:p w:rsidR="00D462F0" w:rsidRDefault="00D462F0" w:rsidP="005C4767">
      <w:pPr>
        <w:ind w:left="426" w:firstLine="12"/>
        <w:rPr>
          <w:szCs w:val="22"/>
        </w:rPr>
      </w:pPr>
      <w:r>
        <w:rPr>
          <w:szCs w:val="22"/>
        </w:rPr>
        <w:fldChar w:fldCharType="begin">
          <w:ffData>
            <w:name w:val="Kontrollkästchen46"/>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Das Auftragsverhältnis ist schriftlich geregelt, § 3 HmbDSG i.V.m. §§ 7 und 8 HmbDSG werden beachtet</w:t>
      </w:r>
    </w:p>
    <w:p w:rsidR="009B43B9" w:rsidRDefault="009B43B9" w:rsidP="00D462F0">
      <w:pPr>
        <w:rPr>
          <w:szCs w:val="22"/>
        </w:rPr>
        <w:sectPr w:rsidR="009B43B9" w:rsidSect="00F302B1">
          <w:type w:val="continuous"/>
          <w:pgSz w:w="11906" w:h="16838"/>
          <w:pgMar w:top="851" w:right="1133" w:bottom="1134" w:left="1417" w:header="708" w:footer="708" w:gutter="0"/>
          <w:cols w:space="708"/>
          <w:titlePg/>
          <w:docGrid w:linePitch="360"/>
        </w:sectPr>
      </w:pPr>
    </w:p>
    <w:p w:rsidR="00D462F0" w:rsidRDefault="00D462F0" w:rsidP="00D462F0">
      <w:pPr>
        <w:rPr>
          <w:szCs w:val="22"/>
        </w:rPr>
      </w:pPr>
    </w:p>
    <w:p w:rsidR="00D462F0" w:rsidRPr="00374919" w:rsidRDefault="00D462F0" w:rsidP="005C4767">
      <w:pPr>
        <w:ind w:left="698" w:hanging="272"/>
        <w:rPr>
          <w:szCs w:val="22"/>
          <w:u w:val="single"/>
        </w:rPr>
      </w:pPr>
      <w:r w:rsidRPr="00374919">
        <w:rPr>
          <w:szCs w:val="22"/>
          <w:u w:val="single"/>
        </w:rPr>
        <w:t xml:space="preserve">5.2.1)  </w:t>
      </w:r>
      <w:r>
        <w:rPr>
          <w:szCs w:val="22"/>
          <w:u w:val="single"/>
        </w:rPr>
        <w:t>N</w:t>
      </w:r>
      <w:r w:rsidRPr="00374919">
        <w:rPr>
          <w:szCs w:val="22"/>
          <w:u w:val="single"/>
        </w:rPr>
        <w:t>amen und Anschriften der Auftragnehmer</w:t>
      </w:r>
      <w:r>
        <w:rPr>
          <w:szCs w:val="22"/>
          <w:u w:val="single"/>
        </w:rPr>
        <w:t xml:space="preserve"> (AN)</w:t>
      </w:r>
    </w:p>
    <w:p w:rsidR="005C4767" w:rsidRPr="00A24ADC" w:rsidRDefault="005C4767" w:rsidP="00D462F0">
      <w:pPr>
        <w:ind w:left="698"/>
        <w:rPr>
          <w:sz w:val="8"/>
          <w:szCs w:val="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0"/>
      </w:tblGrid>
      <w:tr w:rsidR="005C4767" w:rsidTr="0043716A">
        <w:trPr>
          <w:trHeight w:val="1770"/>
        </w:trPr>
        <w:tc>
          <w:tcPr>
            <w:tcW w:w="8930" w:type="dxa"/>
          </w:tcPr>
          <w:p w:rsidR="00A24ADC" w:rsidRPr="00941593" w:rsidRDefault="00A24ADC" w:rsidP="005C4767">
            <w:pPr>
              <w:rPr>
                <w:szCs w:val="22"/>
              </w:rPr>
            </w:pPr>
          </w:p>
          <w:p w:rsidR="00A24ADC" w:rsidRPr="00941593" w:rsidRDefault="00A24ADC" w:rsidP="005C4767">
            <w:pPr>
              <w:rPr>
                <w:szCs w:val="22"/>
              </w:rPr>
            </w:pPr>
          </w:p>
          <w:p w:rsidR="00A24ADC" w:rsidRPr="00941593" w:rsidRDefault="00A24ADC" w:rsidP="005C4767">
            <w:pPr>
              <w:rPr>
                <w:szCs w:val="22"/>
              </w:rPr>
            </w:pPr>
          </w:p>
          <w:p w:rsidR="00A24ADC" w:rsidRPr="00941593" w:rsidRDefault="00A24ADC" w:rsidP="005C4767">
            <w:pPr>
              <w:rPr>
                <w:szCs w:val="22"/>
              </w:rPr>
            </w:pPr>
          </w:p>
          <w:p w:rsidR="00A24ADC" w:rsidRPr="00941593" w:rsidRDefault="00A24ADC" w:rsidP="005C4767">
            <w:pPr>
              <w:rPr>
                <w:szCs w:val="22"/>
              </w:rPr>
            </w:pPr>
          </w:p>
          <w:p w:rsidR="00A24ADC" w:rsidRPr="008A48BE" w:rsidRDefault="00A24ADC" w:rsidP="005C4767">
            <w:pPr>
              <w:rPr>
                <w:b/>
                <w:szCs w:val="22"/>
              </w:rPr>
            </w:pPr>
          </w:p>
        </w:tc>
      </w:tr>
    </w:tbl>
    <w:p w:rsidR="005C4767" w:rsidRDefault="005C4767" w:rsidP="005C4767">
      <w:pPr>
        <w:ind w:left="720"/>
        <w:rPr>
          <w:b/>
          <w:szCs w:val="22"/>
        </w:rPr>
      </w:pPr>
    </w:p>
    <w:p w:rsidR="005C4767" w:rsidRDefault="005C4767" w:rsidP="005C4767">
      <w:pPr>
        <w:ind w:left="720"/>
        <w:rPr>
          <w:b/>
          <w:szCs w:val="22"/>
        </w:rPr>
      </w:pPr>
    </w:p>
    <w:p w:rsidR="005C4767" w:rsidRDefault="005C4767" w:rsidP="00D462F0">
      <w:pPr>
        <w:ind w:left="698"/>
        <w:rPr>
          <w:szCs w:val="22"/>
        </w:rPr>
      </w:pPr>
    </w:p>
    <w:p w:rsidR="00D462F0" w:rsidRDefault="00D462F0" w:rsidP="00D462F0">
      <w:pPr>
        <w:ind w:left="698" w:hanging="698"/>
        <w:rPr>
          <w:szCs w:val="22"/>
        </w:rPr>
      </w:pPr>
    </w:p>
    <w:p w:rsidR="00D462F0" w:rsidRPr="00374919" w:rsidRDefault="00D462F0" w:rsidP="00D462F0">
      <w:pPr>
        <w:ind w:left="698" w:hanging="698"/>
        <w:rPr>
          <w:szCs w:val="22"/>
          <w:u w:val="single"/>
        </w:rPr>
      </w:pPr>
      <w:r w:rsidRPr="00374919">
        <w:rPr>
          <w:szCs w:val="22"/>
          <w:u w:val="single"/>
        </w:rPr>
        <w:t xml:space="preserve">5.2.2)  </w:t>
      </w:r>
      <w:r>
        <w:rPr>
          <w:szCs w:val="22"/>
          <w:u w:val="single"/>
        </w:rPr>
        <w:t>Personenbezogene Daten auf die der AN zugreifen kann</w:t>
      </w:r>
      <w:r w:rsidRPr="00374919">
        <w:rPr>
          <w:szCs w:val="22"/>
          <w:u w:val="single"/>
        </w:rPr>
        <w:t xml:space="preserve">     </w:t>
      </w:r>
    </w:p>
    <w:p w:rsidR="005C4767" w:rsidRPr="00A24ADC" w:rsidRDefault="005C4767" w:rsidP="005C4767">
      <w:pPr>
        <w:rPr>
          <w:sz w:val="8"/>
          <w:szCs w:val="8"/>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7797"/>
      </w:tblGrid>
      <w:tr w:rsidR="005C4767" w:rsidRPr="0071780F" w:rsidTr="00941593">
        <w:tc>
          <w:tcPr>
            <w:tcW w:w="1275" w:type="dxa"/>
            <w:shd w:val="clear" w:color="auto" w:fill="auto"/>
            <w:vAlign w:val="center"/>
          </w:tcPr>
          <w:p w:rsidR="005C4767" w:rsidRPr="008A6B74" w:rsidRDefault="005C4767" w:rsidP="00941593">
            <w:pPr>
              <w:jc w:val="center"/>
              <w:rPr>
                <w:rFonts w:eastAsia="Times New Roman"/>
                <w:b/>
                <w:sz w:val="18"/>
                <w:szCs w:val="18"/>
              </w:rPr>
            </w:pPr>
            <w:r w:rsidRPr="008A6B74">
              <w:rPr>
                <w:rFonts w:eastAsia="Times New Roman"/>
                <w:b/>
                <w:sz w:val="18"/>
                <w:szCs w:val="18"/>
              </w:rPr>
              <w:t>lfd. Nr. aus Ziff. 3.1</w:t>
            </w:r>
          </w:p>
        </w:tc>
        <w:tc>
          <w:tcPr>
            <w:tcW w:w="7797" w:type="dxa"/>
            <w:shd w:val="clear" w:color="auto" w:fill="auto"/>
            <w:vAlign w:val="center"/>
          </w:tcPr>
          <w:p w:rsidR="005C4767" w:rsidRPr="0071780F" w:rsidRDefault="005C4767" w:rsidP="00941593">
            <w:pPr>
              <w:jc w:val="center"/>
              <w:rPr>
                <w:rFonts w:eastAsia="Times New Roman"/>
                <w:sz w:val="16"/>
                <w:szCs w:val="16"/>
              </w:rPr>
            </w:pPr>
          </w:p>
          <w:p w:rsidR="005C4767" w:rsidRPr="008A6B74" w:rsidRDefault="005C4767" w:rsidP="00941593">
            <w:pPr>
              <w:jc w:val="center"/>
              <w:rPr>
                <w:rFonts w:eastAsia="Times New Roman"/>
                <w:b/>
                <w:sz w:val="20"/>
              </w:rPr>
            </w:pPr>
            <w:r w:rsidRPr="008A6B74">
              <w:rPr>
                <w:rFonts w:eastAsia="Times New Roman"/>
                <w:b/>
                <w:sz w:val="20"/>
              </w:rPr>
              <w:t>Auftragnehmer (Kurzbezeichnung)</w:t>
            </w:r>
          </w:p>
          <w:p w:rsidR="005C4767" w:rsidRPr="0071780F" w:rsidRDefault="005C4767" w:rsidP="00941593">
            <w:pPr>
              <w:jc w:val="center"/>
              <w:rPr>
                <w:rFonts w:eastAsia="Times New Roman"/>
                <w:sz w:val="16"/>
                <w:szCs w:val="16"/>
              </w:rPr>
            </w:pPr>
          </w:p>
        </w:tc>
      </w:tr>
      <w:tr w:rsidR="005C4767" w:rsidRPr="0071780F" w:rsidTr="008A6B74">
        <w:tc>
          <w:tcPr>
            <w:tcW w:w="1275" w:type="dxa"/>
            <w:shd w:val="clear" w:color="auto" w:fill="auto"/>
            <w:vAlign w:val="center"/>
          </w:tcPr>
          <w:p w:rsidR="005C4767" w:rsidRDefault="005C4767" w:rsidP="008A6B74">
            <w:pPr>
              <w:jc w:val="center"/>
              <w:rPr>
                <w:rFonts w:eastAsia="Times New Roman" w:cs="Arial"/>
                <w:sz w:val="20"/>
              </w:rPr>
            </w:pPr>
          </w:p>
          <w:p w:rsidR="005C4767" w:rsidRDefault="00C97DAF" w:rsidP="008A6B74">
            <w:pPr>
              <w:jc w:val="center"/>
              <w:rPr>
                <w:rFonts w:eastAsia="Times New Roman" w:cs="Arial"/>
                <w:sz w:val="20"/>
              </w:rPr>
            </w:pPr>
            <w:r>
              <w:rPr>
                <w:rFonts w:eastAsia="Times New Roman" w:cs="Arial"/>
                <w:sz w:val="20"/>
              </w:rPr>
              <w:t xml:space="preserve">1 … </w:t>
            </w:r>
          </w:p>
          <w:p w:rsidR="005C4767" w:rsidRPr="0071780F" w:rsidRDefault="005C4767" w:rsidP="008A6B74">
            <w:pPr>
              <w:jc w:val="center"/>
              <w:rPr>
                <w:rFonts w:eastAsia="Times New Roman" w:cs="Arial"/>
                <w:sz w:val="20"/>
              </w:rPr>
            </w:pPr>
          </w:p>
        </w:tc>
        <w:tc>
          <w:tcPr>
            <w:tcW w:w="7797" w:type="dxa"/>
            <w:shd w:val="clear" w:color="auto" w:fill="auto"/>
            <w:vAlign w:val="center"/>
          </w:tcPr>
          <w:p w:rsidR="005C4767" w:rsidRPr="0071780F" w:rsidRDefault="005C4767" w:rsidP="008A6B74">
            <w:pPr>
              <w:rPr>
                <w:rFonts w:eastAsia="Times New Roman" w:cs="Arial"/>
                <w:noProof/>
                <w:sz w:val="20"/>
              </w:rPr>
            </w:pPr>
          </w:p>
        </w:tc>
      </w:tr>
      <w:tr w:rsidR="005C4767" w:rsidRPr="0071780F" w:rsidTr="008A6B74">
        <w:tc>
          <w:tcPr>
            <w:tcW w:w="1275" w:type="dxa"/>
            <w:shd w:val="clear" w:color="auto" w:fill="auto"/>
            <w:vAlign w:val="center"/>
          </w:tcPr>
          <w:p w:rsidR="005C4767" w:rsidRDefault="005C4767" w:rsidP="008A6B74">
            <w:pPr>
              <w:jc w:val="center"/>
              <w:rPr>
                <w:rFonts w:eastAsia="Times New Roman" w:cs="Arial"/>
                <w:sz w:val="20"/>
              </w:rPr>
            </w:pPr>
          </w:p>
          <w:p w:rsidR="005C4767" w:rsidRDefault="005C4767" w:rsidP="008A6B74">
            <w:pPr>
              <w:jc w:val="center"/>
              <w:rPr>
                <w:rFonts w:eastAsia="Times New Roman" w:cs="Arial"/>
                <w:sz w:val="20"/>
              </w:rPr>
            </w:pPr>
          </w:p>
          <w:p w:rsidR="005C4767" w:rsidRDefault="005C4767" w:rsidP="008A6B74">
            <w:pPr>
              <w:jc w:val="center"/>
              <w:rPr>
                <w:rFonts w:eastAsia="Times New Roman" w:cs="Arial"/>
                <w:sz w:val="20"/>
              </w:rPr>
            </w:pPr>
          </w:p>
          <w:p w:rsidR="005C4767" w:rsidRDefault="005C4767" w:rsidP="008A6B74">
            <w:pPr>
              <w:jc w:val="center"/>
              <w:rPr>
                <w:rFonts w:eastAsia="Times New Roman" w:cs="Arial"/>
                <w:sz w:val="20"/>
              </w:rPr>
            </w:pPr>
          </w:p>
          <w:p w:rsidR="005C4767" w:rsidRPr="0071780F" w:rsidRDefault="005C4767" w:rsidP="008A6B74">
            <w:pPr>
              <w:jc w:val="center"/>
              <w:rPr>
                <w:rFonts w:eastAsia="Times New Roman" w:cs="Arial"/>
                <w:sz w:val="20"/>
              </w:rPr>
            </w:pPr>
          </w:p>
        </w:tc>
        <w:tc>
          <w:tcPr>
            <w:tcW w:w="7797" w:type="dxa"/>
            <w:shd w:val="clear" w:color="auto" w:fill="auto"/>
            <w:vAlign w:val="center"/>
          </w:tcPr>
          <w:p w:rsidR="005C4767" w:rsidRPr="0071780F" w:rsidRDefault="005C4767" w:rsidP="008A6B74">
            <w:pPr>
              <w:rPr>
                <w:rFonts w:eastAsia="Times New Roman" w:cs="Arial"/>
                <w:noProof/>
                <w:sz w:val="20"/>
              </w:rPr>
            </w:pPr>
          </w:p>
        </w:tc>
      </w:tr>
      <w:tr w:rsidR="005C4767" w:rsidRPr="0071780F" w:rsidTr="008A6B74">
        <w:tc>
          <w:tcPr>
            <w:tcW w:w="1275" w:type="dxa"/>
            <w:shd w:val="clear" w:color="auto" w:fill="auto"/>
            <w:vAlign w:val="center"/>
          </w:tcPr>
          <w:p w:rsidR="005C4767" w:rsidRDefault="005C4767" w:rsidP="008A6B74">
            <w:pPr>
              <w:jc w:val="center"/>
              <w:rPr>
                <w:rFonts w:eastAsia="Times New Roman"/>
              </w:rPr>
            </w:pPr>
          </w:p>
          <w:p w:rsidR="005C4767" w:rsidRDefault="005C4767" w:rsidP="008A6B74">
            <w:pPr>
              <w:jc w:val="center"/>
              <w:rPr>
                <w:rFonts w:eastAsia="Times New Roman"/>
              </w:rPr>
            </w:pPr>
          </w:p>
          <w:p w:rsidR="005C4767" w:rsidRPr="0071780F" w:rsidRDefault="005C4767" w:rsidP="008A6B74">
            <w:pPr>
              <w:jc w:val="center"/>
              <w:rPr>
                <w:rFonts w:eastAsia="Times New Roman"/>
              </w:rPr>
            </w:pPr>
          </w:p>
        </w:tc>
        <w:tc>
          <w:tcPr>
            <w:tcW w:w="7797" w:type="dxa"/>
            <w:shd w:val="clear" w:color="auto" w:fill="auto"/>
            <w:vAlign w:val="center"/>
          </w:tcPr>
          <w:p w:rsidR="005C4767" w:rsidRPr="0071780F" w:rsidRDefault="005C4767" w:rsidP="008A6B74">
            <w:pPr>
              <w:rPr>
                <w:rFonts w:eastAsia="Times New Roman" w:cs="Arial"/>
                <w:noProof/>
                <w:sz w:val="20"/>
              </w:rPr>
            </w:pPr>
          </w:p>
        </w:tc>
      </w:tr>
      <w:tr w:rsidR="005C4767" w:rsidRPr="0071780F" w:rsidTr="008A6B74">
        <w:tc>
          <w:tcPr>
            <w:tcW w:w="1275" w:type="dxa"/>
            <w:shd w:val="clear" w:color="auto" w:fill="auto"/>
            <w:vAlign w:val="center"/>
          </w:tcPr>
          <w:p w:rsidR="005C4767" w:rsidRDefault="005C4767" w:rsidP="008A6B74">
            <w:pPr>
              <w:jc w:val="center"/>
              <w:rPr>
                <w:rFonts w:eastAsia="Times New Roman"/>
              </w:rPr>
            </w:pPr>
          </w:p>
          <w:p w:rsidR="005C4767" w:rsidRDefault="005C4767" w:rsidP="008A6B74">
            <w:pPr>
              <w:jc w:val="center"/>
              <w:rPr>
                <w:rFonts w:eastAsia="Times New Roman"/>
              </w:rPr>
            </w:pPr>
          </w:p>
          <w:p w:rsidR="005C4767" w:rsidRPr="0071780F" w:rsidRDefault="005C4767" w:rsidP="008A6B74">
            <w:pPr>
              <w:jc w:val="center"/>
              <w:rPr>
                <w:rFonts w:eastAsia="Times New Roman"/>
              </w:rPr>
            </w:pPr>
          </w:p>
        </w:tc>
        <w:tc>
          <w:tcPr>
            <w:tcW w:w="7797" w:type="dxa"/>
            <w:shd w:val="clear" w:color="auto" w:fill="auto"/>
            <w:vAlign w:val="center"/>
          </w:tcPr>
          <w:p w:rsidR="005C4767" w:rsidRPr="0071780F" w:rsidRDefault="005C4767" w:rsidP="008A6B74">
            <w:pPr>
              <w:rPr>
                <w:rFonts w:eastAsia="Times New Roman" w:cs="Arial"/>
                <w:noProof/>
                <w:sz w:val="20"/>
              </w:rPr>
            </w:pPr>
          </w:p>
        </w:tc>
      </w:tr>
      <w:tr w:rsidR="005C4767" w:rsidRPr="0071780F" w:rsidTr="008A6B74">
        <w:tc>
          <w:tcPr>
            <w:tcW w:w="1275" w:type="dxa"/>
            <w:shd w:val="clear" w:color="auto" w:fill="auto"/>
            <w:vAlign w:val="center"/>
          </w:tcPr>
          <w:p w:rsidR="005C4767" w:rsidRDefault="005C4767" w:rsidP="008A6B74">
            <w:pPr>
              <w:jc w:val="center"/>
              <w:rPr>
                <w:rFonts w:eastAsia="Times New Roman"/>
              </w:rPr>
            </w:pPr>
          </w:p>
          <w:p w:rsidR="005C4767" w:rsidRDefault="005C4767" w:rsidP="008A6B74">
            <w:pPr>
              <w:jc w:val="center"/>
              <w:rPr>
                <w:rFonts w:eastAsia="Times New Roman"/>
              </w:rPr>
            </w:pPr>
          </w:p>
          <w:p w:rsidR="005C4767" w:rsidRPr="0071780F" w:rsidRDefault="005C4767" w:rsidP="008A6B74">
            <w:pPr>
              <w:jc w:val="center"/>
              <w:rPr>
                <w:rFonts w:eastAsia="Times New Roman"/>
              </w:rPr>
            </w:pPr>
          </w:p>
        </w:tc>
        <w:tc>
          <w:tcPr>
            <w:tcW w:w="7797" w:type="dxa"/>
            <w:shd w:val="clear" w:color="auto" w:fill="auto"/>
            <w:vAlign w:val="center"/>
          </w:tcPr>
          <w:p w:rsidR="005C4767" w:rsidRPr="0071780F" w:rsidRDefault="005C4767" w:rsidP="008A6B74">
            <w:pPr>
              <w:rPr>
                <w:rFonts w:eastAsia="Times New Roman" w:cs="Arial"/>
                <w:noProof/>
                <w:sz w:val="20"/>
              </w:rPr>
            </w:pPr>
          </w:p>
        </w:tc>
      </w:tr>
      <w:tr w:rsidR="005C4767" w:rsidRPr="0071780F" w:rsidTr="008A6B74">
        <w:tc>
          <w:tcPr>
            <w:tcW w:w="1275" w:type="dxa"/>
            <w:shd w:val="clear" w:color="auto" w:fill="auto"/>
            <w:vAlign w:val="center"/>
          </w:tcPr>
          <w:p w:rsidR="005C4767" w:rsidRDefault="005C4767" w:rsidP="008A6B74">
            <w:pPr>
              <w:jc w:val="center"/>
              <w:rPr>
                <w:rFonts w:eastAsia="Times New Roman"/>
              </w:rPr>
            </w:pPr>
          </w:p>
          <w:p w:rsidR="005C4767" w:rsidRDefault="005C4767" w:rsidP="008A6B74">
            <w:pPr>
              <w:jc w:val="center"/>
              <w:rPr>
                <w:rFonts w:eastAsia="Times New Roman"/>
              </w:rPr>
            </w:pPr>
          </w:p>
          <w:p w:rsidR="005C4767" w:rsidRPr="0071780F" w:rsidRDefault="005C4767" w:rsidP="008A6B74">
            <w:pPr>
              <w:jc w:val="center"/>
              <w:rPr>
                <w:rFonts w:eastAsia="Times New Roman"/>
              </w:rPr>
            </w:pPr>
          </w:p>
        </w:tc>
        <w:tc>
          <w:tcPr>
            <w:tcW w:w="7797" w:type="dxa"/>
            <w:shd w:val="clear" w:color="auto" w:fill="auto"/>
            <w:vAlign w:val="center"/>
          </w:tcPr>
          <w:p w:rsidR="005C4767" w:rsidRPr="0071780F" w:rsidRDefault="005C4767" w:rsidP="008A6B74">
            <w:pPr>
              <w:rPr>
                <w:rFonts w:eastAsia="Times New Roman" w:cs="Arial"/>
                <w:noProof/>
                <w:sz w:val="20"/>
              </w:rPr>
            </w:pPr>
          </w:p>
        </w:tc>
      </w:tr>
      <w:tr w:rsidR="005C4767" w:rsidRPr="0071780F" w:rsidTr="008A6B74">
        <w:tc>
          <w:tcPr>
            <w:tcW w:w="1275" w:type="dxa"/>
            <w:shd w:val="clear" w:color="auto" w:fill="auto"/>
            <w:vAlign w:val="center"/>
          </w:tcPr>
          <w:p w:rsidR="005C4767" w:rsidRDefault="005C4767" w:rsidP="008A6B74">
            <w:pPr>
              <w:jc w:val="center"/>
              <w:rPr>
                <w:rFonts w:eastAsia="Times New Roman"/>
              </w:rPr>
            </w:pPr>
          </w:p>
          <w:p w:rsidR="005C4767" w:rsidRDefault="005C4767" w:rsidP="008A6B74">
            <w:pPr>
              <w:jc w:val="center"/>
              <w:rPr>
                <w:rFonts w:eastAsia="Times New Roman"/>
              </w:rPr>
            </w:pPr>
          </w:p>
          <w:p w:rsidR="005C4767" w:rsidRPr="0071780F" w:rsidRDefault="005C4767" w:rsidP="008A6B74">
            <w:pPr>
              <w:jc w:val="center"/>
              <w:rPr>
                <w:rFonts w:eastAsia="Times New Roman"/>
              </w:rPr>
            </w:pPr>
          </w:p>
        </w:tc>
        <w:tc>
          <w:tcPr>
            <w:tcW w:w="7797" w:type="dxa"/>
            <w:shd w:val="clear" w:color="auto" w:fill="auto"/>
            <w:vAlign w:val="center"/>
          </w:tcPr>
          <w:p w:rsidR="005C4767" w:rsidRPr="0071780F" w:rsidRDefault="005C4767" w:rsidP="008A6B74">
            <w:pPr>
              <w:rPr>
                <w:rFonts w:eastAsia="Times New Roman" w:cs="Arial"/>
                <w:noProof/>
                <w:sz w:val="20"/>
              </w:rPr>
            </w:pPr>
          </w:p>
        </w:tc>
      </w:tr>
      <w:tr w:rsidR="005C4767" w:rsidRPr="0071780F" w:rsidTr="008A6B74">
        <w:tc>
          <w:tcPr>
            <w:tcW w:w="1275" w:type="dxa"/>
            <w:shd w:val="clear" w:color="auto" w:fill="auto"/>
            <w:vAlign w:val="center"/>
          </w:tcPr>
          <w:p w:rsidR="005C4767" w:rsidRDefault="005C4767" w:rsidP="008A6B74">
            <w:pPr>
              <w:jc w:val="center"/>
              <w:rPr>
                <w:rFonts w:eastAsia="Times New Roman"/>
              </w:rPr>
            </w:pPr>
          </w:p>
          <w:p w:rsidR="005C4767" w:rsidRDefault="005C4767" w:rsidP="008A6B74">
            <w:pPr>
              <w:jc w:val="center"/>
              <w:rPr>
                <w:rFonts w:eastAsia="Times New Roman"/>
              </w:rPr>
            </w:pPr>
          </w:p>
          <w:p w:rsidR="005C4767" w:rsidRPr="0071780F" w:rsidRDefault="005C4767" w:rsidP="008A6B74">
            <w:pPr>
              <w:jc w:val="center"/>
              <w:rPr>
                <w:rFonts w:eastAsia="Times New Roman"/>
              </w:rPr>
            </w:pPr>
          </w:p>
        </w:tc>
        <w:tc>
          <w:tcPr>
            <w:tcW w:w="7797" w:type="dxa"/>
            <w:shd w:val="clear" w:color="auto" w:fill="auto"/>
            <w:vAlign w:val="center"/>
          </w:tcPr>
          <w:p w:rsidR="005C4767" w:rsidRPr="0071780F" w:rsidRDefault="005C4767" w:rsidP="008A6B74">
            <w:pPr>
              <w:rPr>
                <w:rFonts w:eastAsia="Times New Roman" w:cs="Arial"/>
                <w:noProof/>
                <w:sz w:val="20"/>
              </w:rPr>
            </w:pPr>
          </w:p>
        </w:tc>
      </w:tr>
      <w:tr w:rsidR="005C4767" w:rsidRPr="0071780F" w:rsidTr="008A6B74">
        <w:tc>
          <w:tcPr>
            <w:tcW w:w="1275" w:type="dxa"/>
            <w:shd w:val="clear" w:color="auto" w:fill="auto"/>
            <w:vAlign w:val="center"/>
          </w:tcPr>
          <w:p w:rsidR="005C4767" w:rsidRDefault="005C4767" w:rsidP="008A6B74">
            <w:pPr>
              <w:jc w:val="center"/>
              <w:rPr>
                <w:rFonts w:eastAsia="Times New Roman"/>
              </w:rPr>
            </w:pPr>
          </w:p>
          <w:p w:rsidR="005C4767" w:rsidRDefault="005C4767" w:rsidP="008A6B74">
            <w:pPr>
              <w:jc w:val="center"/>
              <w:rPr>
                <w:rFonts w:eastAsia="Times New Roman"/>
              </w:rPr>
            </w:pPr>
          </w:p>
          <w:p w:rsidR="005C4767" w:rsidRPr="0071780F" w:rsidRDefault="005C4767" w:rsidP="008A6B74">
            <w:pPr>
              <w:jc w:val="center"/>
              <w:rPr>
                <w:rFonts w:eastAsia="Times New Roman"/>
              </w:rPr>
            </w:pPr>
          </w:p>
        </w:tc>
        <w:tc>
          <w:tcPr>
            <w:tcW w:w="7797" w:type="dxa"/>
            <w:shd w:val="clear" w:color="auto" w:fill="auto"/>
            <w:vAlign w:val="center"/>
          </w:tcPr>
          <w:p w:rsidR="005C4767" w:rsidRPr="0071780F" w:rsidRDefault="005C4767" w:rsidP="008A6B74">
            <w:pPr>
              <w:rPr>
                <w:rFonts w:eastAsia="Times New Roman" w:cs="Arial"/>
                <w:noProof/>
                <w:sz w:val="20"/>
              </w:rPr>
            </w:pPr>
          </w:p>
        </w:tc>
      </w:tr>
      <w:tr w:rsidR="005C4767" w:rsidRPr="0071780F" w:rsidTr="008A6B74">
        <w:tc>
          <w:tcPr>
            <w:tcW w:w="1275" w:type="dxa"/>
            <w:shd w:val="clear" w:color="auto" w:fill="auto"/>
            <w:vAlign w:val="center"/>
          </w:tcPr>
          <w:p w:rsidR="005C4767" w:rsidRDefault="005C4767" w:rsidP="008A6B74">
            <w:pPr>
              <w:jc w:val="center"/>
              <w:rPr>
                <w:rFonts w:eastAsia="Times New Roman"/>
              </w:rPr>
            </w:pPr>
          </w:p>
          <w:p w:rsidR="005C4767" w:rsidRDefault="005C4767" w:rsidP="008A6B74">
            <w:pPr>
              <w:jc w:val="center"/>
              <w:rPr>
                <w:rFonts w:eastAsia="Times New Roman"/>
              </w:rPr>
            </w:pPr>
          </w:p>
          <w:p w:rsidR="005C4767" w:rsidRPr="0071780F" w:rsidRDefault="005C4767" w:rsidP="008A6B74">
            <w:pPr>
              <w:jc w:val="center"/>
              <w:rPr>
                <w:rFonts w:eastAsia="Times New Roman"/>
              </w:rPr>
            </w:pPr>
          </w:p>
        </w:tc>
        <w:tc>
          <w:tcPr>
            <w:tcW w:w="7797" w:type="dxa"/>
            <w:shd w:val="clear" w:color="auto" w:fill="auto"/>
            <w:vAlign w:val="center"/>
          </w:tcPr>
          <w:p w:rsidR="005C4767" w:rsidRPr="0071780F" w:rsidRDefault="005C4767" w:rsidP="008A6B74">
            <w:pPr>
              <w:rPr>
                <w:rFonts w:eastAsia="Times New Roman" w:cs="Arial"/>
                <w:noProof/>
                <w:sz w:val="20"/>
              </w:rPr>
            </w:pPr>
          </w:p>
        </w:tc>
      </w:tr>
      <w:tr w:rsidR="005C4767" w:rsidRPr="0071780F" w:rsidTr="008A6B74">
        <w:tc>
          <w:tcPr>
            <w:tcW w:w="1275" w:type="dxa"/>
            <w:shd w:val="clear" w:color="auto" w:fill="auto"/>
            <w:vAlign w:val="center"/>
          </w:tcPr>
          <w:p w:rsidR="005C4767" w:rsidRDefault="005C4767" w:rsidP="008A6B74">
            <w:pPr>
              <w:jc w:val="center"/>
              <w:rPr>
                <w:rFonts w:eastAsia="Times New Roman"/>
              </w:rPr>
            </w:pPr>
          </w:p>
          <w:p w:rsidR="005C4767" w:rsidRDefault="005C4767" w:rsidP="008A6B74">
            <w:pPr>
              <w:jc w:val="center"/>
              <w:rPr>
                <w:rFonts w:eastAsia="Times New Roman"/>
              </w:rPr>
            </w:pPr>
          </w:p>
          <w:p w:rsidR="005C4767" w:rsidRPr="0071780F" w:rsidRDefault="005C4767" w:rsidP="008A6B74">
            <w:pPr>
              <w:jc w:val="center"/>
              <w:rPr>
                <w:rFonts w:eastAsia="Times New Roman"/>
              </w:rPr>
            </w:pPr>
          </w:p>
        </w:tc>
        <w:tc>
          <w:tcPr>
            <w:tcW w:w="7797" w:type="dxa"/>
            <w:shd w:val="clear" w:color="auto" w:fill="auto"/>
            <w:vAlign w:val="center"/>
          </w:tcPr>
          <w:p w:rsidR="005C4767" w:rsidRPr="0071780F" w:rsidRDefault="005C4767" w:rsidP="008A6B74">
            <w:pPr>
              <w:rPr>
                <w:rFonts w:eastAsia="Times New Roman" w:cs="Arial"/>
                <w:noProof/>
                <w:sz w:val="20"/>
              </w:rPr>
            </w:pPr>
          </w:p>
        </w:tc>
      </w:tr>
    </w:tbl>
    <w:p w:rsidR="005C4767" w:rsidRDefault="005C4767" w:rsidP="00EB2534">
      <w:pPr>
        <w:ind w:left="720"/>
        <w:rPr>
          <w:b/>
          <w:szCs w:val="22"/>
        </w:rPr>
      </w:pPr>
      <w:r>
        <w:rPr>
          <w:b/>
          <w:szCs w:val="22"/>
        </w:rPr>
        <w:t xml:space="preserve">  </w:t>
      </w:r>
    </w:p>
    <w:p w:rsidR="005C4767" w:rsidRDefault="005C4767" w:rsidP="00EB2534">
      <w:pPr>
        <w:ind w:left="720"/>
        <w:rPr>
          <w:b/>
          <w:szCs w:val="22"/>
        </w:rPr>
      </w:pPr>
    </w:p>
    <w:p w:rsidR="0043716A" w:rsidRDefault="0043716A" w:rsidP="00EB2534">
      <w:pPr>
        <w:ind w:left="720"/>
        <w:rPr>
          <w:b/>
          <w:szCs w:val="22"/>
        </w:rPr>
      </w:pPr>
    </w:p>
    <w:p w:rsidR="005C4767" w:rsidRDefault="005C4767" w:rsidP="00EB2534">
      <w:pPr>
        <w:ind w:left="720"/>
        <w:rPr>
          <w:b/>
          <w:szCs w:val="22"/>
        </w:rPr>
      </w:pPr>
    </w:p>
    <w:p w:rsidR="005C4767" w:rsidRPr="00A24ADC" w:rsidRDefault="005C4767" w:rsidP="00A24ADC">
      <w:pPr>
        <w:ind w:left="567" w:hanging="567"/>
        <w:rPr>
          <w:szCs w:val="22"/>
        </w:rPr>
      </w:pPr>
      <w:r w:rsidRPr="00A24ADC">
        <w:rPr>
          <w:b/>
          <w:szCs w:val="22"/>
        </w:rPr>
        <w:t xml:space="preserve">  </w:t>
      </w:r>
      <w:r w:rsidRPr="00A24ADC">
        <w:rPr>
          <w:szCs w:val="22"/>
        </w:rPr>
        <w:t xml:space="preserve">5.3) Empfängerinnen und Empfänger innerhalb der Daten verarbeitenden Stelle nach Ziff. 1.1, </w:t>
      </w:r>
      <w:r w:rsidR="00A24ADC">
        <w:rPr>
          <w:szCs w:val="22"/>
        </w:rPr>
        <w:t xml:space="preserve">  </w:t>
      </w:r>
      <w:r w:rsidRPr="00A24ADC">
        <w:rPr>
          <w:szCs w:val="22"/>
        </w:rPr>
        <w:t xml:space="preserve">die andere Aufgaben wahrnehmen </w:t>
      </w:r>
      <w:r w:rsidRPr="00A24ADC">
        <w:rPr>
          <w:sz w:val="16"/>
          <w:szCs w:val="16"/>
        </w:rPr>
        <w:t>- inkl. Zuordnung der Daten, die die jeweilige Stelle erhält</w:t>
      </w:r>
      <w:r w:rsidRPr="00A24ADC">
        <w:rPr>
          <w:sz w:val="8"/>
          <w:szCs w:val="8"/>
        </w:rPr>
        <w:t xml:space="preserve"> </w:t>
      </w:r>
    </w:p>
    <w:p w:rsidR="005C4767" w:rsidRPr="00A24ADC" w:rsidRDefault="005C4767" w:rsidP="00EB2534">
      <w:pPr>
        <w:ind w:left="720"/>
        <w:rPr>
          <w:b/>
          <w:sz w:val="8"/>
          <w:szCs w:val="8"/>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938"/>
      </w:tblGrid>
      <w:tr w:rsidR="00660F4F" w:rsidRPr="0071780F" w:rsidTr="00941593">
        <w:tc>
          <w:tcPr>
            <w:tcW w:w="1276" w:type="dxa"/>
            <w:shd w:val="clear" w:color="auto" w:fill="auto"/>
            <w:vAlign w:val="center"/>
          </w:tcPr>
          <w:p w:rsidR="00660F4F" w:rsidRPr="008A6B74" w:rsidRDefault="00660F4F" w:rsidP="00941593">
            <w:pPr>
              <w:jc w:val="center"/>
              <w:rPr>
                <w:rFonts w:eastAsia="Times New Roman"/>
                <w:b/>
                <w:sz w:val="18"/>
                <w:szCs w:val="18"/>
              </w:rPr>
            </w:pPr>
            <w:r w:rsidRPr="008A6B74">
              <w:rPr>
                <w:rFonts w:eastAsia="Times New Roman"/>
                <w:b/>
                <w:sz w:val="18"/>
                <w:szCs w:val="18"/>
              </w:rPr>
              <w:t>lfd. Nr. aus Ziff. 3.1</w:t>
            </w:r>
          </w:p>
        </w:tc>
        <w:tc>
          <w:tcPr>
            <w:tcW w:w="7938" w:type="dxa"/>
            <w:shd w:val="clear" w:color="auto" w:fill="auto"/>
            <w:vAlign w:val="center"/>
          </w:tcPr>
          <w:p w:rsidR="00660F4F" w:rsidRPr="0071780F" w:rsidRDefault="00660F4F" w:rsidP="00941593">
            <w:pPr>
              <w:jc w:val="center"/>
              <w:rPr>
                <w:rFonts w:eastAsia="Times New Roman"/>
                <w:sz w:val="16"/>
                <w:szCs w:val="16"/>
              </w:rPr>
            </w:pPr>
          </w:p>
          <w:p w:rsidR="00660F4F" w:rsidRPr="008A6B74" w:rsidRDefault="00660F4F" w:rsidP="00941593">
            <w:pPr>
              <w:jc w:val="center"/>
              <w:rPr>
                <w:rFonts w:eastAsia="Times New Roman"/>
                <w:b/>
                <w:sz w:val="20"/>
              </w:rPr>
            </w:pPr>
            <w:r w:rsidRPr="008A6B74">
              <w:rPr>
                <w:rFonts w:eastAsia="Times New Roman"/>
                <w:b/>
                <w:sz w:val="20"/>
              </w:rPr>
              <w:t>(Kreis der) Empfängerinnen und Empfänger innerhalb der eigenen Stelle</w:t>
            </w:r>
          </w:p>
          <w:p w:rsidR="00660F4F" w:rsidRPr="0071780F" w:rsidRDefault="00660F4F" w:rsidP="00941593">
            <w:pPr>
              <w:jc w:val="center"/>
              <w:rPr>
                <w:rFonts w:eastAsia="Times New Roman"/>
                <w:sz w:val="16"/>
                <w:szCs w:val="16"/>
              </w:rPr>
            </w:pPr>
          </w:p>
        </w:tc>
      </w:tr>
      <w:tr w:rsidR="00660F4F" w:rsidRPr="0071780F" w:rsidTr="008A6B74">
        <w:tc>
          <w:tcPr>
            <w:tcW w:w="1276" w:type="dxa"/>
            <w:shd w:val="clear" w:color="auto" w:fill="auto"/>
            <w:vAlign w:val="center"/>
          </w:tcPr>
          <w:p w:rsidR="00660F4F" w:rsidRDefault="00660F4F" w:rsidP="008A6B74">
            <w:pPr>
              <w:jc w:val="center"/>
              <w:rPr>
                <w:rFonts w:eastAsia="Times New Roman" w:cs="Arial"/>
                <w:sz w:val="20"/>
              </w:rPr>
            </w:pPr>
          </w:p>
          <w:p w:rsidR="00660F4F" w:rsidRDefault="00C97DAF" w:rsidP="008A6B74">
            <w:pPr>
              <w:jc w:val="center"/>
              <w:rPr>
                <w:rFonts w:eastAsia="Times New Roman" w:cs="Arial"/>
                <w:sz w:val="20"/>
              </w:rPr>
            </w:pPr>
            <w:r>
              <w:rPr>
                <w:rFonts w:eastAsia="Times New Roman" w:cs="Arial"/>
                <w:sz w:val="20"/>
              </w:rPr>
              <w:t>1 …</w:t>
            </w:r>
          </w:p>
          <w:p w:rsidR="00660F4F" w:rsidRPr="0071780F" w:rsidRDefault="00660F4F" w:rsidP="008A6B74">
            <w:pPr>
              <w:jc w:val="center"/>
              <w:rPr>
                <w:rFonts w:eastAsia="Times New Roman" w:cs="Arial"/>
                <w:sz w:val="20"/>
              </w:rPr>
            </w:pPr>
          </w:p>
        </w:tc>
        <w:tc>
          <w:tcPr>
            <w:tcW w:w="7938" w:type="dxa"/>
            <w:shd w:val="clear" w:color="auto" w:fill="auto"/>
            <w:vAlign w:val="center"/>
          </w:tcPr>
          <w:p w:rsidR="00660F4F" w:rsidRPr="0071780F" w:rsidRDefault="00660F4F" w:rsidP="008A6B74">
            <w:pPr>
              <w:jc w:val="center"/>
              <w:rPr>
                <w:rFonts w:eastAsia="Times New Roman" w:cs="Arial"/>
                <w:noProof/>
                <w:sz w:val="20"/>
              </w:rPr>
            </w:pPr>
          </w:p>
        </w:tc>
      </w:tr>
      <w:tr w:rsidR="00660F4F" w:rsidRPr="0071780F" w:rsidTr="008A6B74">
        <w:tc>
          <w:tcPr>
            <w:tcW w:w="1276" w:type="dxa"/>
            <w:shd w:val="clear" w:color="auto" w:fill="auto"/>
            <w:vAlign w:val="center"/>
          </w:tcPr>
          <w:p w:rsidR="00660F4F" w:rsidRDefault="00660F4F" w:rsidP="008A6B74">
            <w:pPr>
              <w:jc w:val="center"/>
              <w:rPr>
                <w:rFonts w:eastAsia="Times New Roman" w:cs="Arial"/>
                <w:sz w:val="20"/>
              </w:rPr>
            </w:pPr>
          </w:p>
          <w:p w:rsidR="00660F4F" w:rsidRDefault="006E7058" w:rsidP="008A6B74">
            <w:pPr>
              <w:jc w:val="center"/>
              <w:rPr>
                <w:rFonts w:eastAsia="Times New Roman" w:cs="Arial"/>
                <w:sz w:val="20"/>
              </w:rPr>
            </w:pPr>
            <w:r>
              <w:rPr>
                <w:rFonts w:eastAsia="Times New Roman" w:cs="Arial"/>
                <w:sz w:val="20"/>
              </w:rPr>
              <w:t>…</w:t>
            </w:r>
          </w:p>
          <w:p w:rsidR="00660F4F" w:rsidRPr="0071780F" w:rsidRDefault="00660F4F" w:rsidP="008A6B74">
            <w:pPr>
              <w:jc w:val="center"/>
              <w:rPr>
                <w:rFonts w:eastAsia="Times New Roman" w:cs="Arial"/>
                <w:sz w:val="20"/>
              </w:rPr>
            </w:pPr>
          </w:p>
        </w:tc>
        <w:tc>
          <w:tcPr>
            <w:tcW w:w="7938" w:type="dxa"/>
            <w:shd w:val="clear" w:color="auto" w:fill="auto"/>
            <w:vAlign w:val="center"/>
          </w:tcPr>
          <w:p w:rsidR="00660F4F" w:rsidRPr="0071780F" w:rsidRDefault="00660F4F" w:rsidP="008A6B74">
            <w:pPr>
              <w:jc w:val="center"/>
              <w:rPr>
                <w:rFonts w:eastAsia="Times New Roman" w:cs="Arial"/>
                <w:noProof/>
                <w:sz w:val="20"/>
              </w:rPr>
            </w:pPr>
          </w:p>
        </w:tc>
      </w:tr>
      <w:tr w:rsidR="00660F4F" w:rsidRPr="0071780F" w:rsidTr="008A6B74">
        <w:tc>
          <w:tcPr>
            <w:tcW w:w="1276" w:type="dxa"/>
            <w:shd w:val="clear" w:color="auto" w:fill="auto"/>
            <w:vAlign w:val="center"/>
          </w:tcPr>
          <w:p w:rsidR="00660F4F" w:rsidRDefault="00660F4F" w:rsidP="008A6B74">
            <w:pPr>
              <w:jc w:val="center"/>
              <w:rPr>
                <w:rFonts w:eastAsia="Times New Roman"/>
              </w:rPr>
            </w:pPr>
          </w:p>
          <w:p w:rsidR="00660F4F" w:rsidRDefault="00660F4F" w:rsidP="008A6B74">
            <w:pPr>
              <w:jc w:val="center"/>
              <w:rPr>
                <w:rFonts w:eastAsia="Times New Roman"/>
              </w:rPr>
            </w:pPr>
          </w:p>
          <w:p w:rsidR="00660F4F" w:rsidRPr="0071780F" w:rsidRDefault="00660F4F" w:rsidP="008A6B74">
            <w:pPr>
              <w:jc w:val="center"/>
              <w:rPr>
                <w:rFonts w:eastAsia="Times New Roman"/>
              </w:rPr>
            </w:pPr>
          </w:p>
        </w:tc>
        <w:tc>
          <w:tcPr>
            <w:tcW w:w="7938" w:type="dxa"/>
            <w:shd w:val="clear" w:color="auto" w:fill="auto"/>
            <w:vAlign w:val="center"/>
          </w:tcPr>
          <w:p w:rsidR="00660F4F" w:rsidRPr="0071780F" w:rsidRDefault="00660F4F" w:rsidP="008A6B74">
            <w:pPr>
              <w:jc w:val="center"/>
              <w:rPr>
                <w:rFonts w:eastAsia="Times New Roman" w:cs="Arial"/>
                <w:noProof/>
                <w:sz w:val="20"/>
              </w:rPr>
            </w:pPr>
          </w:p>
        </w:tc>
      </w:tr>
      <w:tr w:rsidR="00660F4F" w:rsidRPr="0071780F" w:rsidTr="008A6B74">
        <w:tc>
          <w:tcPr>
            <w:tcW w:w="1276" w:type="dxa"/>
            <w:shd w:val="clear" w:color="auto" w:fill="auto"/>
            <w:vAlign w:val="center"/>
          </w:tcPr>
          <w:p w:rsidR="00660F4F" w:rsidRDefault="00660F4F" w:rsidP="008A6B74">
            <w:pPr>
              <w:jc w:val="center"/>
              <w:rPr>
                <w:rFonts w:eastAsia="Times New Roman"/>
              </w:rPr>
            </w:pPr>
          </w:p>
          <w:p w:rsidR="00660F4F" w:rsidRDefault="00660F4F" w:rsidP="008A6B74">
            <w:pPr>
              <w:jc w:val="center"/>
              <w:rPr>
                <w:rFonts w:eastAsia="Times New Roman"/>
              </w:rPr>
            </w:pPr>
          </w:p>
          <w:p w:rsidR="00660F4F" w:rsidRPr="0071780F" w:rsidRDefault="00660F4F" w:rsidP="008A6B74">
            <w:pPr>
              <w:jc w:val="center"/>
              <w:rPr>
                <w:rFonts w:eastAsia="Times New Roman"/>
              </w:rPr>
            </w:pPr>
          </w:p>
        </w:tc>
        <w:tc>
          <w:tcPr>
            <w:tcW w:w="7938" w:type="dxa"/>
            <w:shd w:val="clear" w:color="auto" w:fill="auto"/>
            <w:vAlign w:val="center"/>
          </w:tcPr>
          <w:p w:rsidR="00660F4F" w:rsidRPr="0071780F" w:rsidRDefault="00660F4F" w:rsidP="008A6B74">
            <w:pPr>
              <w:jc w:val="center"/>
              <w:rPr>
                <w:rFonts w:eastAsia="Times New Roman" w:cs="Arial"/>
                <w:noProof/>
                <w:sz w:val="20"/>
              </w:rPr>
            </w:pPr>
          </w:p>
        </w:tc>
      </w:tr>
      <w:tr w:rsidR="00660F4F" w:rsidRPr="0071780F" w:rsidTr="008A6B74">
        <w:tc>
          <w:tcPr>
            <w:tcW w:w="1276" w:type="dxa"/>
            <w:shd w:val="clear" w:color="auto" w:fill="auto"/>
            <w:vAlign w:val="center"/>
          </w:tcPr>
          <w:p w:rsidR="00660F4F" w:rsidRDefault="00660F4F" w:rsidP="008A6B74">
            <w:pPr>
              <w:jc w:val="center"/>
              <w:rPr>
                <w:rFonts w:eastAsia="Times New Roman"/>
              </w:rPr>
            </w:pPr>
          </w:p>
          <w:p w:rsidR="00660F4F" w:rsidRDefault="00660F4F" w:rsidP="008A6B74">
            <w:pPr>
              <w:jc w:val="center"/>
              <w:rPr>
                <w:rFonts w:eastAsia="Times New Roman"/>
              </w:rPr>
            </w:pPr>
          </w:p>
          <w:p w:rsidR="00660F4F" w:rsidRPr="0071780F" w:rsidRDefault="00660F4F" w:rsidP="008A6B74">
            <w:pPr>
              <w:jc w:val="center"/>
              <w:rPr>
                <w:rFonts w:eastAsia="Times New Roman"/>
              </w:rPr>
            </w:pPr>
          </w:p>
        </w:tc>
        <w:tc>
          <w:tcPr>
            <w:tcW w:w="7938" w:type="dxa"/>
            <w:shd w:val="clear" w:color="auto" w:fill="auto"/>
            <w:vAlign w:val="center"/>
          </w:tcPr>
          <w:p w:rsidR="00660F4F" w:rsidRPr="0071780F" w:rsidRDefault="00660F4F" w:rsidP="008A6B74">
            <w:pPr>
              <w:jc w:val="center"/>
              <w:rPr>
                <w:rFonts w:eastAsia="Times New Roman" w:cs="Arial"/>
                <w:noProof/>
                <w:sz w:val="20"/>
              </w:rPr>
            </w:pPr>
          </w:p>
        </w:tc>
      </w:tr>
      <w:tr w:rsidR="00660F4F" w:rsidRPr="0071780F" w:rsidTr="008A6B74">
        <w:tc>
          <w:tcPr>
            <w:tcW w:w="1276" w:type="dxa"/>
            <w:shd w:val="clear" w:color="auto" w:fill="auto"/>
            <w:vAlign w:val="center"/>
          </w:tcPr>
          <w:p w:rsidR="00660F4F" w:rsidRDefault="00660F4F" w:rsidP="008A6B74">
            <w:pPr>
              <w:jc w:val="center"/>
              <w:rPr>
                <w:rFonts w:eastAsia="Times New Roman"/>
              </w:rPr>
            </w:pPr>
          </w:p>
          <w:p w:rsidR="00660F4F" w:rsidRDefault="00660F4F" w:rsidP="008A6B74">
            <w:pPr>
              <w:jc w:val="center"/>
              <w:rPr>
                <w:rFonts w:eastAsia="Times New Roman"/>
              </w:rPr>
            </w:pPr>
          </w:p>
          <w:p w:rsidR="00660F4F" w:rsidRPr="0071780F" w:rsidRDefault="00660F4F" w:rsidP="008A6B74">
            <w:pPr>
              <w:jc w:val="center"/>
              <w:rPr>
                <w:rFonts w:eastAsia="Times New Roman"/>
              </w:rPr>
            </w:pPr>
          </w:p>
        </w:tc>
        <w:tc>
          <w:tcPr>
            <w:tcW w:w="7938" w:type="dxa"/>
            <w:shd w:val="clear" w:color="auto" w:fill="auto"/>
            <w:vAlign w:val="center"/>
          </w:tcPr>
          <w:p w:rsidR="00660F4F" w:rsidRPr="0071780F" w:rsidRDefault="00660F4F" w:rsidP="008A6B74">
            <w:pPr>
              <w:jc w:val="center"/>
              <w:rPr>
                <w:rFonts w:eastAsia="Times New Roman" w:cs="Arial"/>
                <w:noProof/>
                <w:sz w:val="20"/>
              </w:rPr>
            </w:pPr>
          </w:p>
        </w:tc>
      </w:tr>
      <w:tr w:rsidR="00660F4F" w:rsidRPr="0071780F" w:rsidTr="008A6B74">
        <w:tc>
          <w:tcPr>
            <w:tcW w:w="1276" w:type="dxa"/>
            <w:shd w:val="clear" w:color="auto" w:fill="auto"/>
            <w:vAlign w:val="center"/>
          </w:tcPr>
          <w:p w:rsidR="00660F4F" w:rsidRDefault="00660F4F" w:rsidP="008A6B74">
            <w:pPr>
              <w:jc w:val="center"/>
              <w:rPr>
                <w:rFonts w:eastAsia="Times New Roman"/>
              </w:rPr>
            </w:pPr>
          </w:p>
          <w:p w:rsidR="00660F4F" w:rsidRDefault="00660F4F" w:rsidP="008A6B74">
            <w:pPr>
              <w:jc w:val="center"/>
              <w:rPr>
                <w:rFonts w:eastAsia="Times New Roman"/>
              </w:rPr>
            </w:pPr>
          </w:p>
          <w:p w:rsidR="00660F4F" w:rsidRPr="0071780F" w:rsidRDefault="00660F4F" w:rsidP="008A6B74">
            <w:pPr>
              <w:jc w:val="center"/>
              <w:rPr>
                <w:rFonts w:eastAsia="Times New Roman"/>
              </w:rPr>
            </w:pPr>
          </w:p>
        </w:tc>
        <w:tc>
          <w:tcPr>
            <w:tcW w:w="7938" w:type="dxa"/>
            <w:shd w:val="clear" w:color="auto" w:fill="auto"/>
            <w:vAlign w:val="center"/>
          </w:tcPr>
          <w:p w:rsidR="00660F4F" w:rsidRPr="0071780F" w:rsidRDefault="00660F4F" w:rsidP="008A6B74">
            <w:pPr>
              <w:jc w:val="center"/>
              <w:rPr>
                <w:rFonts w:eastAsia="Times New Roman" w:cs="Arial"/>
                <w:noProof/>
                <w:sz w:val="20"/>
              </w:rPr>
            </w:pPr>
          </w:p>
        </w:tc>
      </w:tr>
      <w:tr w:rsidR="00660F4F" w:rsidRPr="0071780F" w:rsidTr="008A6B74">
        <w:tc>
          <w:tcPr>
            <w:tcW w:w="1276" w:type="dxa"/>
            <w:shd w:val="clear" w:color="auto" w:fill="auto"/>
            <w:vAlign w:val="center"/>
          </w:tcPr>
          <w:p w:rsidR="00660F4F" w:rsidRDefault="00660F4F" w:rsidP="008A6B74">
            <w:pPr>
              <w:jc w:val="center"/>
              <w:rPr>
                <w:rFonts w:eastAsia="Times New Roman"/>
              </w:rPr>
            </w:pPr>
          </w:p>
          <w:p w:rsidR="00660F4F" w:rsidRDefault="00660F4F" w:rsidP="008A6B74">
            <w:pPr>
              <w:jc w:val="center"/>
              <w:rPr>
                <w:rFonts w:eastAsia="Times New Roman"/>
              </w:rPr>
            </w:pPr>
          </w:p>
          <w:p w:rsidR="00660F4F" w:rsidRPr="0071780F" w:rsidRDefault="00660F4F" w:rsidP="008A6B74">
            <w:pPr>
              <w:jc w:val="center"/>
              <w:rPr>
                <w:rFonts w:eastAsia="Times New Roman"/>
              </w:rPr>
            </w:pPr>
          </w:p>
        </w:tc>
        <w:tc>
          <w:tcPr>
            <w:tcW w:w="7938" w:type="dxa"/>
            <w:shd w:val="clear" w:color="auto" w:fill="auto"/>
            <w:vAlign w:val="center"/>
          </w:tcPr>
          <w:p w:rsidR="00660F4F" w:rsidRPr="0071780F" w:rsidRDefault="00660F4F" w:rsidP="008A6B74">
            <w:pPr>
              <w:jc w:val="center"/>
              <w:rPr>
                <w:rFonts w:eastAsia="Times New Roman" w:cs="Arial"/>
                <w:noProof/>
                <w:sz w:val="20"/>
              </w:rPr>
            </w:pPr>
          </w:p>
        </w:tc>
      </w:tr>
      <w:tr w:rsidR="00660F4F" w:rsidRPr="0071780F" w:rsidTr="008A6B74">
        <w:tc>
          <w:tcPr>
            <w:tcW w:w="1276" w:type="dxa"/>
            <w:shd w:val="clear" w:color="auto" w:fill="auto"/>
            <w:vAlign w:val="center"/>
          </w:tcPr>
          <w:p w:rsidR="00660F4F" w:rsidRDefault="00660F4F" w:rsidP="008A6B74">
            <w:pPr>
              <w:jc w:val="center"/>
              <w:rPr>
                <w:rFonts w:eastAsia="Times New Roman"/>
              </w:rPr>
            </w:pPr>
          </w:p>
          <w:p w:rsidR="00660F4F" w:rsidRDefault="00660F4F" w:rsidP="008A6B74">
            <w:pPr>
              <w:jc w:val="center"/>
              <w:rPr>
                <w:rFonts w:eastAsia="Times New Roman"/>
              </w:rPr>
            </w:pPr>
          </w:p>
          <w:p w:rsidR="00660F4F" w:rsidRPr="0071780F" w:rsidRDefault="00660F4F" w:rsidP="008A6B74">
            <w:pPr>
              <w:jc w:val="center"/>
              <w:rPr>
                <w:rFonts w:eastAsia="Times New Roman"/>
              </w:rPr>
            </w:pPr>
          </w:p>
        </w:tc>
        <w:tc>
          <w:tcPr>
            <w:tcW w:w="7938" w:type="dxa"/>
            <w:shd w:val="clear" w:color="auto" w:fill="auto"/>
            <w:vAlign w:val="center"/>
          </w:tcPr>
          <w:p w:rsidR="00660F4F" w:rsidRPr="0071780F" w:rsidRDefault="00660F4F" w:rsidP="008A6B74">
            <w:pPr>
              <w:jc w:val="center"/>
              <w:rPr>
                <w:rFonts w:eastAsia="Times New Roman" w:cs="Arial"/>
                <w:noProof/>
                <w:sz w:val="20"/>
              </w:rPr>
            </w:pPr>
          </w:p>
        </w:tc>
      </w:tr>
      <w:tr w:rsidR="00660F4F" w:rsidRPr="0071780F" w:rsidTr="008A6B74">
        <w:tc>
          <w:tcPr>
            <w:tcW w:w="1276" w:type="dxa"/>
            <w:shd w:val="clear" w:color="auto" w:fill="auto"/>
            <w:vAlign w:val="center"/>
          </w:tcPr>
          <w:p w:rsidR="00660F4F" w:rsidRDefault="00660F4F" w:rsidP="008A6B74">
            <w:pPr>
              <w:jc w:val="center"/>
              <w:rPr>
                <w:rFonts w:eastAsia="Times New Roman"/>
              </w:rPr>
            </w:pPr>
          </w:p>
          <w:p w:rsidR="00660F4F" w:rsidRDefault="00660F4F" w:rsidP="008A6B74">
            <w:pPr>
              <w:jc w:val="center"/>
              <w:rPr>
                <w:rFonts w:eastAsia="Times New Roman"/>
              </w:rPr>
            </w:pPr>
          </w:p>
          <w:p w:rsidR="00660F4F" w:rsidRPr="0071780F" w:rsidRDefault="00660F4F" w:rsidP="008A6B74">
            <w:pPr>
              <w:jc w:val="center"/>
              <w:rPr>
                <w:rFonts w:eastAsia="Times New Roman"/>
              </w:rPr>
            </w:pPr>
          </w:p>
        </w:tc>
        <w:tc>
          <w:tcPr>
            <w:tcW w:w="7938" w:type="dxa"/>
            <w:shd w:val="clear" w:color="auto" w:fill="auto"/>
            <w:vAlign w:val="center"/>
          </w:tcPr>
          <w:p w:rsidR="00660F4F" w:rsidRPr="0071780F" w:rsidRDefault="00660F4F" w:rsidP="008A6B74">
            <w:pPr>
              <w:jc w:val="center"/>
              <w:rPr>
                <w:rFonts w:eastAsia="Times New Roman" w:cs="Arial"/>
                <w:noProof/>
                <w:sz w:val="20"/>
              </w:rPr>
            </w:pPr>
          </w:p>
        </w:tc>
      </w:tr>
    </w:tbl>
    <w:p w:rsidR="0043716A" w:rsidRDefault="0043716A" w:rsidP="00EB2534">
      <w:pPr>
        <w:ind w:left="720"/>
        <w:rPr>
          <w:b/>
          <w:szCs w:val="22"/>
        </w:rPr>
      </w:pPr>
    </w:p>
    <w:p w:rsidR="0043716A" w:rsidRDefault="0043716A" w:rsidP="00EB2534">
      <w:pPr>
        <w:ind w:left="720"/>
        <w:rPr>
          <w:b/>
          <w:szCs w:val="22"/>
        </w:rPr>
      </w:pPr>
    </w:p>
    <w:p w:rsidR="00CE3757" w:rsidRDefault="00CE3757" w:rsidP="00EB2534">
      <w:pPr>
        <w:ind w:left="720"/>
        <w:rPr>
          <w:b/>
          <w:szCs w:val="22"/>
        </w:rPr>
      </w:pPr>
    </w:p>
    <w:p w:rsidR="009B43B9" w:rsidRDefault="009B43B9" w:rsidP="00BB58C8">
      <w:pPr>
        <w:pStyle w:val="Listenabsatz1"/>
        <w:numPr>
          <w:ilvl w:val="0"/>
          <w:numId w:val="3"/>
        </w:numPr>
        <w:rPr>
          <w:b/>
          <w:szCs w:val="22"/>
        </w:rPr>
        <w:sectPr w:rsidR="009B43B9" w:rsidSect="00F302B1">
          <w:type w:val="continuous"/>
          <w:pgSz w:w="11906" w:h="16838"/>
          <w:pgMar w:top="851" w:right="1133" w:bottom="1134" w:left="1417" w:header="708" w:footer="708" w:gutter="0"/>
          <w:cols w:space="708"/>
          <w:formProt w:val="0"/>
          <w:titlePg/>
          <w:docGrid w:linePitch="360"/>
        </w:sectPr>
      </w:pPr>
    </w:p>
    <w:p w:rsidR="00046A7F" w:rsidRDefault="003878C3" w:rsidP="00BB58C8">
      <w:pPr>
        <w:pStyle w:val="Listenabsatz1"/>
        <w:numPr>
          <w:ilvl w:val="0"/>
          <w:numId w:val="3"/>
        </w:numPr>
        <w:rPr>
          <w:b/>
          <w:szCs w:val="22"/>
        </w:rPr>
      </w:pPr>
      <w:r>
        <w:rPr>
          <w:b/>
          <w:szCs w:val="22"/>
        </w:rPr>
        <w:lastRenderedPageBreak/>
        <w:t>(</w:t>
      </w:r>
      <w:r w:rsidR="00046A7F">
        <w:rPr>
          <w:b/>
          <w:szCs w:val="22"/>
        </w:rPr>
        <w:t>Beabsichtigte</w:t>
      </w:r>
      <w:r>
        <w:rPr>
          <w:b/>
          <w:szCs w:val="22"/>
        </w:rPr>
        <w:t>)</w:t>
      </w:r>
      <w:r w:rsidR="00046A7F">
        <w:rPr>
          <w:b/>
          <w:szCs w:val="22"/>
        </w:rPr>
        <w:t xml:space="preserve"> Datenübermittlung nach § 17 Abs</w:t>
      </w:r>
      <w:r w:rsidR="00A34713">
        <w:rPr>
          <w:b/>
          <w:szCs w:val="22"/>
        </w:rPr>
        <w:t>. 2 und 3 HmbDSG (Übermittlung personenbezogener Daten in Staaten außerhalb der Europäischen Union und an über- oder zwischenstaatliche Stellen)</w:t>
      </w:r>
    </w:p>
    <w:p w:rsidR="00660F4F" w:rsidRPr="00A24ADC" w:rsidRDefault="00660F4F" w:rsidP="00660F4F">
      <w:pPr>
        <w:pStyle w:val="Listenabsatz1"/>
        <w:ind w:left="360"/>
        <w:rPr>
          <w:b/>
          <w:sz w:val="8"/>
          <w:szCs w:val="8"/>
        </w:rPr>
      </w:pPr>
    </w:p>
    <w:p w:rsidR="00660F4F" w:rsidRDefault="00660F4F" w:rsidP="00660F4F">
      <w:pPr>
        <w:ind w:left="360"/>
        <w:rPr>
          <w:szCs w:val="22"/>
        </w:rPr>
      </w:pPr>
      <w:r>
        <w:rPr>
          <w:b/>
          <w:szCs w:val="22"/>
        </w:rPr>
        <w:fldChar w:fldCharType="begin">
          <w:ffData>
            <w:name w:val="Kontrollkästchen38"/>
            <w:enabled/>
            <w:calcOnExit w:val="0"/>
            <w:checkBox>
              <w:sizeAuto/>
              <w:default w:val="0"/>
            </w:checkBox>
          </w:ffData>
        </w:fldChar>
      </w:r>
      <w:r>
        <w:rPr>
          <w:b/>
          <w:szCs w:val="22"/>
        </w:rPr>
        <w:instrText xml:space="preserve"> FORMCHECKBOX </w:instrText>
      </w:r>
      <w:r>
        <w:rPr>
          <w:b/>
          <w:szCs w:val="22"/>
        </w:rPr>
      </w:r>
      <w:r>
        <w:rPr>
          <w:b/>
          <w:szCs w:val="22"/>
        </w:rPr>
        <w:fldChar w:fldCharType="end"/>
      </w:r>
      <w:r>
        <w:rPr>
          <w:b/>
          <w:szCs w:val="22"/>
        </w:rPr>
        <w:t xml:space="preserve">  </w:t>
      </w:r>
      <w:r w:rsidRPr="00A34713">
        <w:rPr>
          <w:szCs w:val="22"/>
        </w:rPr>
        <w:t xml:space="preserve">eine </w:t>
      </w:r>
      <w:r>
        <w:rPr>
          <w:szCs w:val="22"/>
        </w:rPr>
        <w:t>Übermittlung nach § 17 Abs. 2 + 3 HmbDSG findet nicht statt</w:t>
      </w:r>
    </w:p>
    <w:p w:rsidR="00660F4F" w:rsidRPr="00A24ADC" w:rsidRDefault="00660F4F" w:rsidP="00660F4F">
      <w:pPr>
        <w:ind w:left="360"/>
        <w:rPr>
          <w:b/>
          <w:sz w:val="8"/>
          <w:szCs w:val="8"/>
        </w:rPr>
      </w:pPr>
    </w:p>
    <w:p w:rsidR="00660F4F" w:rsidRDefault="00660F4F" w:rsidP="00660F4F">
      <w:pPr>
        <w:ind w:left="360"/>
        <w:rPr>
          <w:szCs w:val="22"/>
        </w:rPr>
      </w:pPr>
      <w:r>
        <w:rPr>
          <w:b/>
          <w:szCs w:val="22"/>
        </w:rPr>
        <w:fldChar w:fldCharType="begin">
          <w:ffData>
            <w:name w:val="Kontrollkästchen38"/>
            <w:enabled/>
            <w:calcOnExit w:val="0"/>
            <w:checkBox>
              <w:sizeAuto/>
              <w:default w:val="0"/>
            </w:checkBox>
          </w:ffData>
        </w:fldChar>
      </w:r>
      <w:bookmarkStart w:id="6" w:name="Kontrollkästchen38"/>
      <w:r>
        <w:rPr>
          <w:b/>
          <w:szCs w:val="22"/>
        </w:rPr>
        <w:instrText xml:space="preserve"> FORMCHECKBOX </w:instrText>
      </w:r>
      <w:r>
        <w:rPr>
          <w:b/>
          <w:szCs w:val="22"/>
        </w:rPr>
      </w:r>
      <w:r>
        <w:rPr>
          <w:b/>
          <w:szCs w:val="22"/>
        </w:rPr>
        <w:fldChar w:fldCharType="end"/>
      </w:r>
      <w:bookmarkEnd w:id="6"/>
      <w:r>
        <w:rPr>
          <w:b/>
          <w:szCs w:val="22"/>
        </w:rPr>
        <w:t xml:space="preserve">  </w:t>
      </w:r>
      <w:r w:rsidRPr="00A34713">
        <w:rPr>
          <w:szCs w:val="22"/>
        </w:rPr>
        <w:t xml:space="preserve">eine </w:t>
      </w:r>
      <w:r>
        <w:rPr>
          <w:szCs w:val="22"/>
        </w:rPr>
        <w:t>Übermittlung nach § 17 Abs. 2 + 3 HmbDSG ist nicht beabsichtigt</w:t>
      </w:r>
    </w:p>
    <w:p w:rsidR="00660F4F" w:rsidRPr="00A24ADC" w:rsidRDefault="00660F4F" w:rsidP="00660F4F">
      <w:pPr>
        <w:ind w:left="360"/>
        <w:rPr>
          <w:b/>
          <w:sz w:val="8"/>
          <w:szCs w:val="8"/>
        </w:rPr>
      </w:pPr>
    </w:p>
    <w:p w:rsidR="009B43B9" w:rsidRDefault="00660F4F" w:rsidP="00660F4F">
      <w:pPr>
        <w:ind w:left="360"/>
        <w:rPr>
          <w:szCs w:val="22"/>
        </w:rPr>
        <w:sectPr w:rsidR="009B43B9" w:rsidSect="00F302B1">
          <w:type w:val="continuous"/>
          <w:pgSz w:w="11906" w:h="16838"/>
          <w:pgMar w:top="851" w:right="1133" w:bottom="1134" w:left="1417" w:header="708" w:footer="708" w:gutter="0"/>
          <w:cols w:space="708"/>
          <w:titlePg/>
          <w:docGrid w:linePitch="360"/>
        </w:sectPr>
      </w:pPr>
      <w:r>
        <w:rPr>
          <w:b/>
          <w:szCs w:val="22"/>
        </w:rPr>
        <w:fldChar w:fldCharType="begin">
          <w:ffData>
            <w:name w:val="Kontrollkästchen39"/>
            <w:enabled/>
            <w:calcOnExit w:val="0"/>
            <w:checkBox>
              <w:sizeAuto/>
              <w:default w:val="0"/>
            </w:checkBox>
          </w:ffData>
        </w:fldChar>
      </w:r>
      <w:bookmarkStart w:id="7" w:name="Kontrollkästchen39"/>
      <w:r>
        <w:rPr>
          <w:b/>
          <w:szCs w:val="22"/>
        </w:rPr>
        <w:instrText xml:space="preserve"> FORMCHECKBOX </w:instrText>
      </w:r>
      <w:r>
        <w:rPr>
          <w:b/>
          <w:szCs w:val="22"/>
        </w:rPr>
      </w:r>
      <w:r>
        <w:rPr>
          <w:b/>
          <w:szCs w:val="22"/>
        </w:rPr>
        <w:fldChar w:fldCharType="end"/>
      </w:r>
      <w:bookmarkEnd w:id="7"/>
      <w:r>
        <w:rPr>
          <w:b/>
          <w:szCs w:val="22"/>
        </w:rPr>
        <w:t xml:space="preserve">  </w:t>
      </w:r>
      <w:r w:rsidRPr="005C2C6C">
        <w:rPr>
          <w:szCs w:val="22"/>
        </w:rPr>
        <w:t>folgende</w:t>
      </w:r>
      <w:r>
        <w:rPr>
          <w:szCs w:val="22"/>
        </w:rPr>
        <w:t xml:space="preserve"> personenbezogene</w:t>
      </w:r>
      <w:r w:rsidRPr="005C2C6C">
        <w:rPr>
          <w:szCs w:val="22"/>
        </w:rPr>
        <w:t xml:space="preserve"> Daten</w:t>
      </w:r>
      <w:r>
        <w:rPr>
          <w:szCs w:val="22"/>
        </w:rPr>
        <w:t xml:space="preserve"> werden an nachstehende Institutionen </w:t>
      </w:r>
    </w:p>
    <w:p w:rsidR="00660F4F" w:rsidRDefault="00660F4F" w:rsidP="00941593">
      <w:pPr>
        <w:ind w:left="709"/>
        <w:rPr>
          <w:szCs w:val="22"/>
        </w:rPr>
      </w:pPr>
      <w:r>
        <w:rPr>
          <w:szCs w:val="22"/>
        </w:rPr>
        <w:lastRenderedPageBreak/>
        <w:t>übermittelt:</w:t>
      </w:r>
    </w:p>
    <w:p w:rsidR="00660F4F" w:rsidRPr="00A24ADC" w:rsidRDefault="00660F4F" w:rsidP="00660F4F">
      <w:pPr>
        <w:pStyle w:val="Listenabsatz1"/>
        <w:rPr>
          <w:b/>
          <w:sz w:val="8"/>
          <w:szCs w:val="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660F4F" w:rsidTr="00660F4F">
        <w:trPr>
          <w:trHeight w:val="961"/>
        </w:trPr>
        <w:tc>
          <w:tcPr>
            <w:tcW w:w="8647" w:type="dxa"/>
          </w:tcPr>
          <w:p w:rsidR="00660F4F" w:rsidRPr="00A4099B" w:rsidRDefault="00660F4F" w:rsidP="00660F4F">
            <w:pPr>
              <w:rPr>
                <w:b/>
                <w:szCs w:val="22"/>
              </w:rPr>
            </w:pPr>
          </w:p>
          <w:p w:rsidR="00660F4F" w:rsidRPr="00660F4F" w:rsidRDefault="00660F4F" w:rsidP="00660F4F">
            <w:pPr>
              <w:numPr>
                <w:ilvl w:val="0"/>
                <w:numId w:val="25"/>
              </w:numPr>
              <w:ind w:left="698"/>
              <w:rPr>
                <w:szCs w:val="22"/>
              </w:rPr>
            </w:pPr>
            <w:r w:rsidRPr="00660F4F">
              <w:rPr>
                <w:szCs w:val="22"/>
              </w:rPr>
              <w:t>…</w:t>
            </w:r>
          </w:p>
          <w:p w:rsidR="00660F4F" w:rsidRPr="00A24ADC" w:rsidRDefault="00660F4F" w:rsidP="00660F4F">
            <w:pPr>
              <w:numPr>
                <w:ilvl w:val="0"/>
                <w:numId w:val="25"/>
              </w:numPr>
              <w:ind w:left="698"/>
              <w:rPr>
                <w:b/>
                <w:szCs w:val="22"/>
              </w:rPr>
            </w:pPr>
            <w:r w:rsidRPr="00660F4F">
              <w:rPr>
                <w:szCs w:val="22"/>
              </w:rPr>
              <w:t>…</w:t>
            </w:r>
          </w:p>
          <w:p w:rsidR="00A24ADC" w:rsidRPr="00A24ADC" w:rsidRDefault="00A24ADC" w:rsidP="00660F4F">
            <w:pPr>
              <w:numPr>
                <w:ilvl w:val="0"/>
                <w:numId w:val="25"/>
              </w:numPr>
              <w:ind w:left="698"/>
              <w:rPr>
                <w:b/>
                <w:szCs w:val="22"/>
              </w:rPr>
            </w:pPr>
            <w:r>
              <w:rPr>
                <w:szCs w:val="22"/>
              </w:rPr>
              <w:t>…</w:t>
            </w:r>
          </w:p>
          <w:p w:rsidR="00A24ADC" w:rsidRPr="008A48BE" w:rsidRDefault="00A24ADC" w:rsidP="00A24ADC">
            <w:pPr>
              <w:ind w:left="698"/>
              <w:rPr>
                <w:b/>
                <w:szCs w:val="22"/>
              </w:rPr>
            </w:pPr>
          </w:p>
        </w:tc>
      </w:tr>
    </w:tbl>
    <w:p w:rsidR="00660F4F" w:rsidRDefault="00660F4F" w:rsidP="00660F4F">
      <w:pPr>
        <w:ind w:left="720"/>
        <w:rPr>
          <w:b/>
          <w:szCs w:val="22"/>
        </w:rPr>
      </w:pPr>
    </w:p>
    <w:p w:rsidR="00A24ADC" w:rsidRDefault="00A24ADC" w:rsidP="00660F4F">
      <w:pPr>
        <w:ind w:left="360"/>
        <w:rPr>
          <w:b/>
          <w:szCs w:val="22"/>
        </w:rPr>
      </w:pPr>
    </w:p>
    <w:p w:rsidR="00660F4F" w:rsidRPr="00EB7896" w:rsidRDefault="00660F4F" w:rsidP="00660F4F">
      <w:pPr>
        <w:ind w:left="360"/>
        <w:rPr>
          <w:szCs w:val="22"/>
        </w:rPr>
      </w:pPr>
      <w:r>
        <w:rPr>
          <w:b/>
          <w:szCs w:val="22"/>
        </w:rPr>
        <w:t xml:space="preserve">       </w:t>
      </w:r>
      <w:r w:rsidRPr="00EB7896">
        <w:rPr>
          <w:szCs w:val="22"/>
        </w:rPr>
        <w:t>Zweckbestimmung:</w:t>
      </w:r>
    </w:p>
    <w:p w:rsidR="00660F4F" w:rsidRPr="00A24ADC" w:rsidRDefault="00660F4F" w:rsidP="00660F4F">
      <w:pPr>
        <w:pStyle w:val="Listenabsatz1"/>
        <w:rPr>
          <w:b/>
          <w:sz w:val="8"/>
          <w:szCs w:val="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660F4F" w:rsidRPr="00941593" w:rsidTr="008A6B74">
        <w:trPr>
          <w:trHeight w:val="961"/>
        </w:trPr>
        <w:tc>
          <w:tcPr>
            <w:tcW w:w="8647" w:type="dxa"/>
          </w:tcPr>
          <w:p w:rsidR="00660F4F" w:rsidRPr="00941593" w:rsidRDefault="00660F4F" w:rsidP="00660F4F">
            <w:pPr>
              <w:rPr>
                <w:szCs w:val="22"/>
              </w:rPr>
            </w:pPr>
          </w:p>
          <w:p w:rsidR="00660F4F" w:rsidRPr="00941593" w:rsidRDefault="00660F4F" w:rsidP="00660F4F">
            <w:pPr>
              <w:ind w:left="414"/>
              <w:rPr>
                <w:szCs w:val="22"/>
              </w:rPr>
            </w:pPr>
          </w:p>
        </w:tc>
      </w:tr>
    </w:tbl>
    <w:p w:rsidR="00660F4F" w:rsidRPr="00941593" w:rsidRDefault="00660F4F" w:rsidP="00660F4F">
      <w:pPr>
        <w:ind w:left="720"/>
        <w:rPr>
          <w:szCs w:val="22"/>
        </w:rPr>
      </w:pPr>
    </w:p>
    <w:p w:rsidR="00660F4F" w:rsidRDefault="00660F4F" w:rsidP="00660F4F">
      <w:pPr>
        <w:ind w:left="360"/>
        <w:rPr>
          <w:szCs w:val="22"/>
        </w:rPr>
      </w:pPr>
      <w:r>
        <w:rPr>
          <w:b/>
          <w:szCs w:val="22"/>
        </w:rPr>
        <w:t xml:space="preserve">       </w:t>
      </w:r>
      <w:r w:rsidRPr="00EB7896">
        <w:rPr>
          <w:szCs w:val="22"/>
        </w:rPr>
        <w:t>Rechtsgrundlage:</w:t>
      </w:r>
    </w:p>
    <w:p w:rsidR="00660F4F" w:rsidRPr="00A24ADC" w:rsidRDefault="00660F4F" w:rsidP="00660F4F">
      <w:pPr>
        <w:pStyle w:val="Listenabsatz10"/>
        <w:rPr>
          <w:b/>
          <w:sz w:val="8"/>
          <w:szCs w:val="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660F4F" w:rsidTr="008A6B74">
        <w:trPr>
          <w:trHeight w:val="961"/>
        </w:trPr>
        <w:tc>
          <w:tcPr>
            <w:tcW w:w="8647" w:type="dxa"/>
          </w:tcPr>
          <w:p w:rsidR="00660F4F" w:rsidRPr="00941593" w:rsidRDefault="00660F4F" w:rsidP="00660F4F">
            <w:pPr>
              <w:rPr>
                <w:szCs w:val="22"/>
              </w:rPr>
            </w:pPr>
          </w:p>
          <w:p w:rsidR="00660F4F" w:rsidRPr="008A48BE" w:rsidRDefault="00660F4F" w:rsidP="00660F4F">
            <w:pPr>
              <w:ind w:left="414"/>
              <w:rPr>
                <w:b/>
                <w:szCs w:val="22"/>
              </w:rPr>
            </w:pPr>
          </w:p>
        </w:tc>
      </w:tr>
    </w:tbl>
    <w:p w:rsidR="00660F4F" w:rsidRDefault="00660F4F" w:rsidP="00660F4F">
      <w:pPr>
        <w:ind w:left="720"/>
        <w:rPr>
          <w:b/>
          <w:szCs w:val="22"/>
        </w:rPr>
      </w:pPr>
    </w:p>
    <w:p w:rsidR="00660F4F" w:rsidRDefault="00660F4F" w:rsidP="00660F4F">
      <w:pPr>
        <w:ind w:left="720"/>
        <w:rPr>
          <w:szCs w:val="22"/>
        </w:rPr>
      </w:pPr>
    </w:p>
    <w:p w:rsidR="00011D94" w:rsidRDefault="00011D94" w:rsidP="00BB58C8">
      <w:pPr>
        <w:pStyle w:val="Listenabsatz1"/>
        <w:numPr>
          <w:ilvl w:val="0"/>
          <w:numId w:val="3"/>
        </w:numPr>
        <w:rPr>
          <w:b/>
          <w:szCs w:val="22"/>
        </w:rPr>
      </w:pPr>
      <w:r>
        <w:rPr>
          <w:b/>
          <w:szCs w:val="22"/>
        </w:rPr>
        <w:t>Fristen für die Sperrung und Löschung der Daten</w:t>
      </w:r>
    </w:p>
    <w:p w:rsidR="0022713C" w:rsidRDefault="0022713C" w:rsidP="0022713C">
      <w:pPr>
        <w:pStyle w:val="Listenabsatz1"/>
        <w:rPr>
          <w:b/>
          <w:szCs w:val="22"/>
        </w:rPr>
      </w:pPr>
    </w:p>
    <w:p w:rsidR="0022713C" w:rsidRPr="00A24ADC" w:rsidRDefault="0022713C" w:rsidP="0022713C">
      <w:pPr>
        <w:ind w:left="360"/>
        <w:rPr>
          <w:szCs w:val="22"/>
        </w:rPr>
      </w:pPr>
      <w:r w:rsidRPr="00A24ADC">
        <w:rPr>
          <w:szCs w:val="22"/>
        </w:rPr>
        <w:t>7.1) Fristen für die Sperrung der Daten</w:t>
      </w:r>
    </w:p>
    <w:p w:rsidR="0022713C" w:rsidRPr="00A24ADC" w:rsidRDefault="0022713C" w:rsidP="0022713C">
      <w:pPr>
        <w:ind w:left="774"/>
        <w:rPr>
          <w:sz w:val="16"/>
          <w:szCs w:val="16"/>
        </w:rPr>
      </w:pPr>
      <w:r w:rsidRPr="00A24ADC">
        <w:rPr>
          <w:sz w:val="16"/>
          <w:szCs w:val="16"/>
        </w:rPr>
        <w:t>(ggf. differenziert nach der Art der verarbeiteten Daten (lfd. Nr. aus Ziff.  3.1)</w:t>
      </w:r>
    </w:p>
    <w:p w:rsidR="00011D94" w:rsidRPr="00A24ADC" w:rsidRDefault="00011D94" w:rsidP="00011D94">
      <w:pPr>
        <w:pStyle w:val="Listenabsatz1"/>
        <w:rPr>
          <w:b/>
          <w:sz w:val="8"/>
          <w:szCs w:val="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011D94" w:rsidTr="008A6B74">
        <w:trPr>
          <w:trHeight w:val="762"/>
        </w:trPr>
        <w:tc>
          <w:tcPr>
            <w:tcW w:w="8647" w:type="dxa"/>
          </w:tcPr>
          <w:p w:rsidR="00011D94" w:rsidRDefault="00011D94" w:rsidP="00EE6E93">
            <w:pPr>
              <w:rPr>
                <w:szCs w:val="22"/>
              </w:rPr>
            </w:pPr>
          </w:p>
          <w:p w:rsidR="00514A6D" w:rsidRDefault="00514A6D" w:rsidP="00EE6E93">
            <w:pPr>
              <w:rPr>
                <w:szCs w:val="22"/>
              </w:rPr>
            </w:pPr>
            <w:r>
              <w:rPr>
                <w:szCs w:val="22"/>
              </w:rPr>
              <w:t>…</w:t>
            </w:r>
          </w:p>
          <w:p w:rsidR="00514A6D" w:rsidRDefault="00514A6D" w:rsidP="00EE6E93">
            <w:pPr>
              <w:rPr>
                <w:szCs w:val="22"/>
              </w:rPr>
            </w:pPr>
          </w:p>
          <w:p w:rsidR="00514A6D" w:rsidRDefault="00514A6D" w:rsidP="00EE6E93">
            <w:pPr>
              <w:rPr>
                <w:szCs w:val="22"/>
              </w:rPr>
            </w:pPr>
          </w:p>
          <w:p w:rsidR="001C2B33" w:rsidRDefault="00514A6D" w:rsidP="001C2B33">
            <w:pPr>
              <w:rPr>
                <w:szCs w:val="22"/>
              </w:rPr>
            </w:pPr>
            <w:r>
              <w:rPr>
                <w:szCs w:val="22"/>
              </w:rPr>
              <w:t xml:space="preserve">Nach </w:t>
            </w:r>
            <w:r w:rsidR="001C2B33">
              <w:rPr>
                <w:szCs w:val="22"/>
              </w:rPr>
              <w:t xml:space="preserve">Ablauf der genannten gesetzlichen / vertraglichen / organisatorischen </w:t>
            </w:r>
            <w:r>
              <w:rPr>
                <w:szCs w:val="22"/>
              </w:rPr>
              <w:t>Speicherfrist</w:t>
            </w:r>
            <w:r w:rsidR="001C2B33">
              <w:rPr>
                <w:szCs w:val="22"/>
              </w:rPr>
              <w:t>en</w:t>
            </w:r>
            <w:r>
              <w:rPr>
                <w:szCs w:val="22"/>
              </w:rPr>
              <w:t xml:space="preserve"> </w:t>
            </w:r>
            <w:r w:rsidR="005F3B0D">
              <w:rPr>
                <w:szCs w:val="22"/>
              </w:rPr>
              <w:t>werden</w:t>
            </w:r>
            <w:r>
              <w:rPr>
                <w:szCs w:val="22"/>
              </w:rPr>
              <w:t xml:space="preserve"> die Daten</w:t>
            </w:r>
            <w:r w:rsidR="001C2B33">
              <w:rPr>
                <w:szCs w:val="22"/>
              </w:rPr>
              <w:t xml:space="preserve"> / Dokumente vor einer Löschung dem Staatsarchiv Hamburg zur Prüfung der Archivwürdigkeit (</w:t>
            </w:r>
            <w:proofErr w:type="spellStart"/>
            <w:r w:rsidR="001C2B33">
              <w:rPr>
                <w:szCs w:val="22"/>
              </w:rPr>
              <w:t>HmbArchG</w:t>
            </w:r>
            <w:proofErr w:type="spellEnd"/>
            <w:r w:rsidR="001C2B33">
              <w:rPr>
                <w:szCs w:val="22"/>
              </w:rPr>
              <w:t xml:space="preserve">) aufzugeben. Die Daten / Dokumente </w:t>
            </w:r>
            <w:r w:rsidR="005F3B0D">
              <w:rPr>
                <w:szCs w:val="22"/>
              </w:rPr>
              <w:t>werden</w:t>
            </w:r>
            <w:r w:rsidR="001C2B33">
              <w:rPr>
                <w:szCs w:val="22"/>
              </w:rPr>
              <w:t xml:space="preserve"> für jegliche andere Nutzungen </w:t>
            </w:r>
            <w:r w:rsidR="005F3B0D">
              <w:rPr>
                <w:szCs w:val="22"/>
              </w:rPr>
              <w:t>ge</w:t>
            </w:r>
            <w:r w:rsidR="001C2B33">
              <w:rPr>
                <w:szCs w:val="22"/>
              </w:rPr>
              <w:t>sperr</w:t>
            </w:r>
            <w:r w:rsidR="005F3B0D">
              <w:rPr>
                <w:szCs w:val="22"/>
              </w:rPr>
              <w:t>t</w:t>
            </w:r>
            <w:r w:rsidR="001C2B33">
              <w:rPr>
                <w:szCs w:val="22"/>
              </w:rPr>
              <w:t>, da der Zeitpunkt für eine Löschung / Vernichtung erreicht</w:t>
            </w:r>
            <w:r>
              <w:rPr>
                <w:szCs w:val="22"/>
              </w:rPr>
              <w:t xml:space="preserve"> </w:t>
            </w:r>
            <w:r w:rsidR="001C2B33">
              <w:rPr>
                <w:szCs w:val="22"/>
              </w:rPr>
              <w:t>ist.</w:t>
            </w:r>
          </w:p>
          <w:p w:rsidR="00514A6D" w:rsidRPr="00941593" w:rsidRDefault="00514A6D" w:rsidP="001C2B33">
            <w:pPr>
              <w:rPr>
                <w:szCs w:val="22"/>
              </w:rPr>
            </w:pPr>
            <w:r>
              <w:rPr>
                <w:szCs w:val="22"/>
              </w:rPr>
              <w:t xml:space="preserve"> </w:t>
            </w:r>
          </w:p>
        </w:tc>
      </w:tr>
    </w:tbl>
    <w:p w:rsidR="0022713C" w:rsidRDefault="0022713C" w:rsidP="00EE6E93">
      <w:pPr>
        <w:pStyle w:val="Listenabsatz1"/>
        <w:rPr>
          <w:b/>
          <w:szCs w:val="22"/>
        </w:rPr>
      </w:pPr>
    </w:p>
    <w:p w:rsidR="0022713C" w:rsidRPr="00A24ADC" w:rsidRDefault="0022713C" w:rsidP="0022713C">
      <w:pPr>
        <w:ind w:left="828" w:hanging="414"/>
        <w:rPr>
          <w:szCs w:val="22"/>
        </w:rPr>
      </w:pPr>
      <w:r w:rsidRPr="00A24ADC">
        <w:rPr>
          <w:szCs w:val="22"/>
        </w:rPr>
        <w:t>7.2) Fristen für die Löschung der Daten</w:t>
      </w:r>
    </w:p>
    <w:p w:rsidR="0022713C" w:rsidRPr="00A24ADC" w:rsidRDefault="0022713C" w:rsidP="0022713C">
      <w:pPr>
        <w:ind w:left="828"/>
        <w:rPr>
          <w:sz w:val="16"/>
          <w:szCs w:val="16"/>
        </w:rPr>
      </w:pPr>
      <w:r w:rsidRPr="00A24ADC">
        <w:rPr>
          <w:sz w:val="16"/>
          <w:szCs w:val="16"/>
        </w:rPr>
        <w:t>(ggf. differenziert nach der Art der verarbeiteten Daten (lfd. Nr. aus Ziff.  3.1)</w:t>
      </w:r>
    </w:p>
    <w:p w:rsidR="0022713C" w:rsidRPr="00A24ADC" w:rsidRDefault="0022713C" w:rsidP="00EE6E93">
      <w:pPr>
        <w:pStyle w:val="Listenabsatz1"/>
        <w:rPr>
          <w:b/>
          <w:sz w:val="8"/>
          <w:szCs w:val="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EE6E93" w:rsidTr="008A6B74">
        <w:trPr>
          <w:trHeight w:val="810"/>
        </w:trPr>
        <w:tc>
          <w:tcPr>
            <w:tcW w:w="8647" w:type="dxa"/>
          </w:tcPr>
          <w:p w:rsidR="00EE6E93" w:rsidRDefault="00EE6E93" w:rsidP="00EE6E93">
            <w:pPr>
              <w:rPr>
                <w:szCs w:val="22"/>
              </w:rPr>
            </w:pPr>
          </w:p>
          <w:p w:rsidR="00AD5EAD" w:rsidRDefault="00AD5EAD" w:rsidP="00EE6E93">
            <w:pPr>
              <w:rPr>
                <w:szCs w:val="22"/>
              </w:rPr>
            </w:pPr>
            <w:r>
              <w:rPr>
                <w:szCs w:val="22"/>
              </w:rPr>
              <w:t>…</w:t>
            </w:r>
          </w:p>
          <w:p w:rsidR="00AD5EAD" w:rsidRDefault="00AD5EAD" w:rsidP="00EE6E93">
            <w:pPr>
              <w:rPr>
                <w:szCs w:val="22"/>
              </w:rPr>
            </w:pPr>
            <w:r>
              <w:rPr>
                <w:szCs w:val="22"/>
              </w:rPr>
              <w:t>…</w:t>
            </w:r>
          </w:p>
          <w:p w:rsidR="00AD5EAD" w:rsidRDefault="00AD5EAD" w:rsidP="00EE6E93">
            <w:pPr>
              <w:rPr>
                <w:szCs w:val="22"/>
              </w:rPr>
            </w:pPr>
            <w:r>
              <w:rPr>
                <w:szCs w:val="22"/>
              </w:rPr>
              <w:t>Entfallen die vorstehend genannten Fristen für eine weitere Vorhaltung / Speicherung der personenbezogenen Daten und hat auch das Staatsarchiv Hamburg die Archivwürdigkeit verneint, so werden die Daten / Dokumentationen unverzüglich gelöscht.</w:t>
            </w:r>
          </w:p>
          <w:p w:rsidR="00AD5EAD" w:rsidRDefault="00AD5EAD" w:rsidP="00EE6E93">
            <w:pPr>
              <w:rPr>
                <w:szCs w:val="22"/>
              </w:rPr>
            </w:pPr>
          </w:p>
          <w:p w:rsidR="00AD5EAD" w:rsidRPr="00941593" w:rsidRDefault="00AD5EAD" w:rsidP="00EE6E93">
            <w:pPr>
              <w:rPr>
                <w:szCs w:val="22"/>
              </w:rPr>
            </w:pPr>
          </w:p>
        </w:tc>
      </w:tr>
    </w:tbl>
    <w:p w:rsidR="00EE6E93" w:rsidRDefault="00EE6E93" w:rsidP="00EE6E93">
      <w:pPr>
        <w:ind w:left="720"/>
        <w:rPr>
          <w:b/>
          <w:szCs w:val="22"/>
        </w:rPr>
      </w:pPr>
    </w:p>
    <w:p w:rsidR="00EE6E93" w:rsidRDefault="00EE6E93" w:rsidP="00EE6E93">
      <w:pPr>
        <w:pStyle w:val="Listenabsatz1"/>
        <w:ind w:left="0"/>
        <w:jc w:val="center"/>
        <w:rPr>
          <w:b/>
          <w:sz w:val="20"/>
        </w:rPr>
      </w:pPr>
    </w:p>
    <w:p w:rsidR="00EE6E93" w:rsidRDefault="00EE6E93" w:rsidP="00EB2534">
      <w:pPr>
        <w:ind w:left="720"/>
        <w:rPr>
          <w:b/>
          <w:szCs w:val="22"/>
        </w:rPr>
      </w:pPr>
    </w:p>
    <w:p w:rsidR="00BD5302" w:rsidRDefault="00BD5302" w:rsidP="004B07EF">
      <w:pPr>
        <w:pStyle w:val="Listenabsatz1"/>
        <w:ind w:left="0"/>
        <w:jc w:val="center"/>
        <w:rPr>
          <w:b/>
          <w:sz w:val="20"/>
        </w:rPr>
      </w:pPr>
    </w:p>
    <w:p w:rsidR="002674BB" w:rsidRDefault="002674BB" w:rsidP="004B07EF">
      <w:pPr>
        <w:pStyle w:val="Listenabsatz1"/>
        <w:ind w:left="0"/>
        <w:jc w:val="center"/>
        <w:rPr>
          <w:b/>
          <w:sz w:val="20"/>
        </w:rPr>
      </w:pPr>
    </w:p>
    <w:p w:rsidR="0008320D" w:rsidRDefault="0008320D" w:rsidP="004B07EF">
      <w:pPr>
        <w:pStyle w:val="Listenabsatz1"/>
        <w:ind w:left="0"/>
        <w:jc w:val="center"/>
        <w:rPr>
          <w:szCs w:val="22"/>
        </w:rPr>
      </w:pPr>
      <w:r w:rsidRPr="002218E8">
        <w:rPr>
          <w:b/>
          <w:sz w:val="20"/>
        </w:rPr>
        <w:t xml:space="preserve">===== Ende des öffentlichen Teils der </w:t>
      </w:r>
      <w:r w:rsidR="00BD5302">
        <w:rPr>
          <w:b/>
          <w:sz w:val="20"/>
        </w:rPr>
        <w:t>Verfahrensbeschreibung</w:t>
      </w:r>
      <w:r w:rsidR="002218E8" w:rsidRPr="002218E8">
        <w:rPr>
          <w:b/>
          <w:sz w:val="20"/>
        </w:rPr>
        <w:t xml:space="preserve"> =====</w:t>
      </w:r>
    </w:p>
    <w:p w:rsidR="00BD5302" w:rsidRDefault="00BD5302" w:rsidP="002218E8">
      <w:pPr>
        <w:rPr>
          <w:b/>
          <w:sz w:val="24"/>
          <w:szCs w:val="24"/>
        </w:rPr>
      </w:pPr>
    </w:p>
    <w:p w:rsidR="002674BB" w:rsidRDefault="003E6C1F" w:rsidP="002218E8">
      <w:pPr>
        <w:rPr>
          <w:b/>
          <w:sz w:val="24"/>
          <w:szCs w:val="24"/>
        </w:rPr>
        <w:sectPr w:rsidR="002674BB" w:rsidSect="00F302B1">
          <w:type w:val="continuous"/>
          <w:pgSz w:w="11906" w:h="16838"/>
          <w:pgMar w:top="851" w:right="1133" w:bottom="1134" w:left="1417" w:header="708" w:footer="708" w:gutter="0"/>
          <w:cols w:space="708"/>
          <w:formProt w:val="0"/>
          <w:titlePg/>
          <w:docGrid w:linePitch="360"/>
        </w:sectPr>
      </w:pPr>
      <w:r>
        <w:rPr>
          <w:b/>
          <w:sz w:val="24"/>
          <w:szCs w:val="24"/>
        </w:rPr>
        <w:br w:type="page"/>
      </w:r>
    </w:p>
    <w:p w:rsidR="00905BBA" w:rsidRDefault="00905BBA" w:rsidP="00905BBA">
      <w:pPr>
        <w:jc w:val="center"/>
        <w:rPr>
          <w:b/>
          <w:sz w:val="32"/>
          <w:szCs w:val="32"/>
          <w:u w:val="single"/>
        </w:rPr>
      </w:pPr>
      <w:r w:rsidRPr="00F96DD2">
        <w:rPr>
          <w:b/>
          <w:sz w:val="32"/>
          <w:szCs w:val="32"/>
          <w:u w:val="single"/>
        </w:rPr>
        <w:lastRenderedPageBreak/>
        <w:t xml:space="preserve">Verfahrensbeschreibung </w:t>
      </w:r>
      <w:r w:rsidR="006E7058">
        <w:rPr>
          <w:b/>
          <w:sz w:val="32"/>
          <w:szCs w:val="32"/>
          <w:u w:val="single"/>
        </w:rPr>
        <w:t>nach</w:t>
      </w:r>
      <w:r w:rsidRPr="00F96DD2">
        <w:rPr>
          <w:b/>
          <w:sz w:val="32"/>
          <w:szCs w:val="32"/>
          <w:u w:val="single"/>
        </w:rPr>
        <w:t xml:space="preserve"> § 9 HmbDSG</w:t>
      </w:r>
    </w:p>
    <w:p w:rsidR="00905BBA" w:rsidRDefault="00905BBA" w:rsidP="00905BBA">
      <w:pPr>
        <w:jc w:val="center"/>
        <w:rPr>
          <w:b/>
          <w:sz w:val="32"/>
          <w:szCs w:val="32"/>
          <w:u w:val="single"/>
        </w:rPr>
      </w:pPr>
      <w:r>
        <w:rPr>
          <w:b/>
          <w:sz w:val="32"/>
          <w:szCs w:val="32"/>
          <w:u w:val="single"/>
        </w:rPr>
        <w:t>nicht-öffentlicher Teil</w:t>
      </w:r>
    </w:p>
    <w:p w:rsidR="00905BBA" w:rsidRPr="00F96DD2" w:rsidRDefault="00905BBA" w:rsidP="00905BBA">
      <w:pPr>
        <w:jc w:val="center"/>
        <w:rPr>
          <w:b/>
          <w:szCs w:val="22"/>
          <w:u w:val="single"/>
        </w:rPr>
      </w:pPr>
    </w:p>
    <w:p w:rsidR="00905BBA" w:rsidRPr="00941593" w:rsidRDefault="00905BBA" w:rsidP="00905BBA">
      <w:pPr>
        <w:jc w:val="center"/>
        <w:rPr>
          <w:sz w:val="24"/>
          <w:szCs w:val="24"/>
        </w:rPr>
      </w:pPr>
      <w:r w:rsidRPr="00941593">
        <w:rPr>
          <w:sz w:val="24"/>
          <w:szCs w:val="24"/>
        </w:rPr>
        <w:fldChar w:fldCharType="begin">
          <w:ffData>
            <w:name w:val=""/>
            <w:enabled/>
            <w:calcOnExit w:val="0"/>
            <w:textInput/>
          </w:ffData>
        </w:fldChar>
      </w:r>
      <w:r w:rsidRPr="00941593">
        <w:rPr>
          <w:sz w:val="24"/>
          <w:szCs w:val="24"/>
        </w:rPr>
        <w:instrText xml:space="preserve"> FORMTEXT </w:instrText>
      </w:r>
      <w:r w:rsidRPr="00941593">
        <w:rPr>
          <w:sz w:val="24"/>
          <w:szCs w:val="24"/>
        </w:rPr>
      </w:r>
      <w:r w:rsidRPr="00941593">
        <w:rPr>
          <w:sz w:val="24"/>
          <w:szCs w:val="24"/>
        </w:rPr>
        <w:fldChar w:fldCharType="separate"/>
      </w:r>
      <w:r w:rsidR="00CA6F1C">
        <w:rPr>
          <w:noProof/>
          <w:sz w:val="24"/>
          <w:szCs w:val="24"/>
        </w:rPr>
        <w:t> </w:t>
      </w:r>
      <w:r w:rsidR="00CA6F1C">
        <w:rPr>
          <w:noProof/>
          <w:sz w:val="24"/>
          <w:szCs w:val="24"/>
        </w:rPr>
        <w:t> </w:t>
      </w:r>
      <w:r w:rsidR="00CA6F1C">
        <w:rPr>
          <w:noProof/>
          <w:sz w:val="24"/>
          <w:szCs w:val="24"/>
        </w:rPr>
        <w:t> </w:t>
      </w:r>
      <w:r w:rsidR="00CA6F1C">
        <w:rPr>
          <w:noProof/>
          <w:sz w:val="24"/>
          <w:szCs w:val="24"/>
        </w:rPr>
        <w:t> </w:t>
      </w:r>
      <w:r w:rsidR="00CA6F1C">
        <w:rPr>
          <w:noProof/>
          <w:sz w:val="24"/>
          <w:szCs w:val="24"/>
        </w:rPr>
        <w:t> </w:t>
      </w:r>
      <w:r w:rsidRPr="00941593">
        <w:rPr>
          <w:sz w:val="24"/>
          <w:szCs w:val="24"/>
        </w:rPr>
        <w:fldChar w:fldCharType="end"/>
      </w:r>
    </w:p>
    <w:p w:rsidR="00905BBA" w:rsidRPr="0011726C" w:rsidRDefault="00905BBA" w:rsidP="00905BBA">
      <w:pPr>
        <w:jc w:val="center"/>
        <w:rPr>
          <w:sz w:val="16"/>
          <w:szCs w:val="16"/>
        </w:rPr>
      </w:pPr>
      <w:r w:rsidRPr="0011726C">
        <w:rPr>
          <w:sz w:val="16"/>
          <w:szCs w:val="16"/>
        </w:rPr>
        <w:t>(Bezeichnung des Verfahrens (gem. Ziff. 2.1 dieser Verfahrensbeschreibung))</w:t>
      </w:r>
    </w:p>
    <w:p w:rsidR="002674BB" w:rsidRDefault="002674BB" w:rsidP="002674BB">
      <w:pPr>
        <w:rPr>
          <w:b/>
          <w:sz w:val="24"/>
          <w:szCs w:val="24"/>
        </w:rPr>
      </w:pPr>
    </w:p>
    <w:p w:rsidR="00762927" w:rsidRPr="00C80D71" w:rsidRDefault="00762927" w:rsidP="002218E8">
      <w:pPr>
        <w:rPr>
          <w:b/>
          <w:szCs w:val="22"/>
        </w:rPr>
      </w:pPr>
    </w:p>
    <w:p w:rsidR="00BD5302" w:rsidRDefault="00BD5302" w:rsidP="00BB58C8">
      <w:pPr>
        <w:pStyle w:val="Listenabsatz1"/>
        <w:numPr>
          <w:ilvl w:val="0"/>
          <w:numId w:val="3"/>
        </w:numPr>
        <w:rPr>
          <w:b/>
          <w:szCs w:val="22"/>
        </w:rPr>
      </w:pPr>
      <w:r>
        <w:rPr>
          <w:b/>
          <w:szCs w:val="22"/>
        </w:rPr>
        <w:t>Technische und organisatorische Maßnahmen nach § 8 HmbDSG</w:t>
      </w:r>
    </w:p>
    <w:p w:rsidR="00BD5302" w:rsidRDefault="00BD5302" w:rsidP="009979DA">
      <w:pPr>
        <w:pStyle w:val="Listenabsatz1"/>
        <w:ind w:left="360"/>
        <w:rPr>
          <w:szCs w:val="22"/>
        </w:rPr>
      </w:pPr>
    </w:p>
    <w:p w:rsidR="00B71A17" w:rsidRDefault="00B11D34" w:rsidP="00B71A17">
      <w:pPr>
        <w:pStyle w:val="Listenabsatz1"/>
        <w:ind w:left="360"/>
        <w:rPr>
          <w:szCs w:val="22"/>
        </w:rPr>
      </w:pPr>
      <w:r>
        <w:rPr>
          <w:szCs w:val="22"/>
        </w:rPr>
        <w:fldChar w:fldCharType="begin">
          <w:ffData>
            <w:name w:val="Kontrollkästchen90"/>
            <w:enabled/>
            <w:calcOnExit w:val="0"/>
            <w:checkBox>
              <w:sizeAuto/>
              <w:default w:val="0"/>
            </w:checkBox>
          </w:ffData>
        </w:fldChar>
      </w:r>
      <w:bookmarkStart w:id="8" w:name="Kontrollkästchen90"/>
      <w:r>
        <w:rPr>
          <w:szCs w:val="22"/>
        </w:rPr>
        <w:instrText xml:space="preserve"> FORMCHECKBOX </w:instrText>
      </w:r>
      <w:r>
        <w:rPr>
          <w:szCs w:val="22"/>
        </w:rPr>
      </w:r>
      <w:r>
        <w:rPr>
          <w:szCs w:val="22"/>
        </w:rPr>
        <w:fldChar w:fldCharType="end"/>
      </w:r>
      <w:bookmarkEnd w:id="8"/>
      <w:r>
        <w:rPr>
          <w:szCs w:val="22"/>
        </w:rPr>
        <w:t xml:space="preserve">  Die personenbezogenen Daten werden </w:t>
      </w:r>
      <w:r w:rsidR="00E67F00">
        <w:rPr>
          <w:szCs w:val="22"/>
        </w:rPr>
        <w:t>vollständig</w:t>
      </w:r>
      <w:r>
        <w:rPr>
          <w:szCs w:val="22"/>
        </w:rPr>
        <w:t xml:space="preserve"> automatisiert verarbeitet.</w:t>
      </w:r>
    </w:p>
    <w:p w:rsidR="00B11D34" w:rsidRPr="00E67F00" w:rsidRDefault="00B11D34" w:rsidP="00B71A17">
      <w:pPr>
        <w:pStyle w:val="Listenabsatz1"/>
        <w:ind w:left="360"/>
        <w:rPr>
          <w:sz w:val="8"/>
          <w:szCs w:val="8"/>
        </w:rPr>
      </w:pPr>
    </w:p>
    <w:p w:rsidR="00E67F00" w:rsidRDefault="00E67F00" w:rsidP="00E67F00">
      <w:pPr>
        <w:pStyle w:val="Listenabsatz1"/>
        <w:ind w:left="360"/>
        <w:rPr>
          <w:szCs w:val="22"/>
        </w:rPr>
      </w:pPr>
      <w:r>
        <w:rPr>
          <w:szCs w:val="22"/>
        </w:rPr>
        <w:fldChar w:fldCharType="begin">
          <w:ffData>
            <w:name w:val="Kontrollkästchen90"/>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Die personenbezogenen Daten werden teilweise automatisiert verarbeitet.</w:t>
      </w:r>
    </w:p>
    <w:p w:rsidR="00BB58C8" w:rsidRDefault="00BB58C8" w:rsidP="00E67F00">
      <w:pPr>
        <w:pStyle w:val="Listenabsatz1"/>
        <w:ind w:left="360"/>
        <w:rPr>
          <w:szCs w:val="22"/>
        </w:rPr>
      </w:pPr>
      <w:r>
        <w:rPr>
          <w:szCs w:val="22"/>
        </w:rPr>
        <w:t>---</w:t>
      </w:r>
    </w:p>
    <w:p w:rsidR="00BF0F1F" w:rsidRDefault="00BF0F1F" w:rsidP="00BF0F1F">
      <w:pPr>
        <w:pStyle w:val="Listenabsatz1"/>
        <w:ind w:left="709" w:hanging="349"/>
        <w:rPr>
          <w:szCs w:val="22"/>
        </w:rPr>
      </w:pPr>
    </w:p>
    <w:p w:rsidR="00BB58C8" w:rsidRDefault="00BB58C8" w:rsidP="00BF0F1F">
      <w:pPr>
        <w:pStyle w:val="Listenabsatz1"/>
        <w:ind w:left="709" w:hanging="349"/>
        <w:rPr>
          <w:szCs w:val="22"/>
        </w:rPr>
      </w:pPr>
      <w:r>
        <w:rPr>
          <w:szCs w:val="22"/>
        </w:rPr>
        <w:fldChar w:fldCharType="begin">
          <w:ffData>
            <w:name w:val="Kontrollkästchen90"/>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Hinsichtlich der</w:t>
      </w:r>
      <w:r w:rsidR="00BF0F1F">
        <w:rPr>
          <w:szCs w:val="22"/>
        </w:rPr>
        <w:t xml:space="preserve"> Dokumentation der Verfahrenssicherheit (Ziff. 8.1 bis 8.5) wird auf die beigefügten Anlagen verwiesen:</w:t>
      </w:r>
    </w:p>
    <w:p w:rsidR="009B43B9" w:rsidRDefault="009B43B9" w:rsidP="0022713C">
      <w:pPr>
        <w:pStyle w:val="Listenabsatz1"/>
        <w:rPr>
          <w:b/>
          <w:szCs w:val="22"/>
        </w:rPr>
        <w:sectPr w:rsidR="009B43B9" w:rsidSect="00F302B1">
          <w:type w:val="continuous"/>
          <w:pgSz w:w="11906" w:h="16838"/>
          <w:pgMar w:top="1417" w:right="1417" w:bottom="1134" w:left="1417" w:header="708" w:footer="708" w:gutter="0"/>
          <w:cols w:space="708"/>
          <w:titlePg/>
          <w:docGrid w:linePitch="360"/>
        </w:sectPr>
      </w:pPr>
      <w:bookmarkStart w:id="9" w:name="Text153"/>
    </w:p>
    <w:p w:rsidR="0022713C" w:rsidRPr="009A2601" w:rsidRDefault="0022713C" w:rsidP="0022713C">
      <w:pPr>
        <w:pStyle w:val="Listenabsatz1"/>
        <w:rPr>
          <w:b/>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1"/>
      </w:tblGrid>
      <w:tr w:rsidR="0022713C" w:rsidTr="0022713C">
        <w:trPr>
          <w:trHeight w:val="762"/>
        </w:trPr>
        <w:tc>
          <w:tcPr>
            <w:tcW w:w="8471" w:type="dxa"/>
          </w:tcPr>
          <w:p w:rsidR="006E7058" w:rsidRDefault="006E7058" w:rsidP="0022713C">
            <w:pPr>
              <w:rPr>
                <w:i/>
                <w:szCs w:val="22"/>
              </w:rPr>
            </w:pPr>
          </w:p>
          <w:p w:rsidR="0022713C" w:rsidRDefault="0022713C" w:rsidP="0022713C">
            <w:pPr>
              <w:rPr>
                <w:i/>
                <w:szCs w:val="22"/>
              </w:rPr>
            </w:pPr>
            <w:r w:rsidRPr="006E7058">
              <w:rPr>
                <w:i/>
                <w:szCs w:val="22"/>
              </w:rPr>
              <w:fldChar w:fldCharType="begin">
                <w:ffData>
                  <w:name w:val="Text153"/>
                  <w:enabled/>
                  <w:calcOnExit w:val="0"/>
                  <w:textInput>
                    <w:default w:val="(z.B. Dokumentation der Vorabkontrolle, IT-Sicherheitskonzept, Rechte- und Rollenkonzept, IT-Grundschutz-Audit, etc.)"/>
                  </w:textInput>
                </w:ffData>
              </w:fldChar>
            </w:r>
            <w:r w:rsidRPr="006E7058">
              <w:rPr>
                <w:i/>
                <w:szCs w:val="22"/>
              </w:rPr>
              <w:instrText xml:space="preserve"> FORMTEXT </w:instrText>
            </w:r>
            <w:r w:rsidRPr="006E7058">
              <w:rPr>
                <w:i/>
                <w:szCs w:val="22"/>
              </w:rPr>
            </w:r>
            <w:r w:rsidRPr="006E7058">
              <w:rPr>
                <w:i/>
                <w:szCs w:val="22"/>
              </w:rPr>
              <w:fldChar w:fldCharType="separate"/>
            </w:r>
            <w:r w:rsidR="00CA6F1C" w:rsidRPr="006E7058">
              <w:rPr>
                <w:i/>
                <w:noProof/>
                <w:szCs w:val="22"/>
              </w:rPr>
              <w:t>(z.B. Dokumentation der Vorabkontrolle, IT-Sicherheitskonzept, Rechte- und Rollenkonzept, IT-Grundschutz-Audit, etc.)</w:t>
            </w:r>
            <w:r w:rsidRPr="006E7058">
              <w:rPr>
                <w:i/>
                <w:szCs w:val="22"/>
              </w:rPr>
              <w:fldChar w:fldCharType="end"/>
            </w:r>
          </w:p>
          <w:p w:rsidR="006E7058" w:rsidRDefault="006E7058" w:rsidP="0022713C">
            <w:pPr>
              <w:rPr>
                <w:i/>
                <w:szCs w:val="22"/>
              </w:rPr>
            </w:pPr>
          </w:p>
          <w:p w:rsidR="006E7058" w:rsidRPr="006E7058" w:rsidRDefault="006E7058" w:rsidP="0022713C">
            <w:pPr>
              <w:rPr>
                <w:b/>
                <w:i/>
                <w:szCs w:val="22"/>
              </w:rPr>
            </w:pPr>
          </w:p>
        </w:tc>
      </w:tr>
    </w:tbl>
    <w:p w:rsidR="0022713C" w:rsidRDefault="0022713C" w:rsidP="0022713C">
      <w:pPr>
        <w:pStyle w:val="Listenabsatz1"/>
        <w:rPr>
          <w:b/>
          <w:szCs w:val="22"/>
        </w:rPr>
      </w:pPr>
    </w:p>
    <w:p w:rsidR="00941593" w:rsidRDefault="00941593" w:rsidP="0022713C">
      <w:pPr>
        <w:pStyle w:val="Listenabsatz1"/>
        <w:rPr>
          <w:b/>
          <w:szCs w:val="22"/>
        </w:rPr>
      </w:pPr>
    </w:p>
    <w:p w:rsidR="0022713C" w:rsidRPr="00A24ADC" w:rsidRDefault="0022713C" w:rsidP="0022713C">
      <w:pPr>
        <w:ind w:left="708"/>
        <w:rPr>
          <w:szCs w:val="22"/>
        </w:rPr>
      </w:pPr>
      <w:r w:rsidRPr="00A24ADC">
        <w:rPr>
          <w:szCs w:val="22"/>
        </w:rPr>
        <w:t>8.1)  Vertraulichkeit</w:t>
      </w:r>
    </w:p>
    <w:p w:rsidR="0022713C" w:rsidRPr="00B71A17" w:rsidRDefault="0022713C" w:rsidP="0022713C">
      <w:pPr>
        <w:ind w:left="708"/>
        <w:rPr>
          <w:b/>
          <w:sz w:val="8"/>
          <w:szCs w:val="8"/>
          <w:u w:val="single"/>
        </w:rPr>
      </w:pPr>
    </w:p>
    <w:p w:rsidR="0022713C" w:rsidRDefault="0022713C" w:rsidP="0022713C">
      <w:pPr>
        <w:ind w:left="708"/>
        <w:rPr>
          <w:szCs w:val="22"/>
        </w:rPr>
      </w:pPr>
      <w:r>
        <w:rPr>
          <w:szCs w:val="22"/>
        </w:rPr>
        <w:t>Durch folgende Maßnahmen ist sichergestellt, dass nur Befugte die personen-</w:t>
      </w:r>
    </w:p>
    <w:p w:rsidR="0022713C" w:rsidRDefault="0022713C" w:rsidP="0022713C">
      <w:pPr>
        <w:ind w:left="708"/>
        <w:rPr>
          <w:szCs w:val="22"/>
        </w:rPr>
      </w:pPr>
      <w:r>
        <w:rPr>
          <w:szCs w:val="22"/>
        </w:rPr>
        <w:t xml:space="preserve">bezogenen Daten verarbeiten können </w:t>
      </w:r>
      <w:r w:rsidRPr="00E620FE">
        <w:rPr>
          <w:sz w:val="16"/>
          <w:szCs w:val="16"/>
        </w:rPr>
        <w:t>(§ 8 Abs. 2 Nr. 1 HmbDSG)</w:t>
      </w:r>
      <w:r>
        <w:rPr>
          <w:szCs w:val="22"/>
        </w:rPr>
        <w:t>:</w:t>
      </w:r>
    </w:p>
    <w:bookmarkEnd w:id="9"/>
    <w:p w:rsidR="00E67F00" w:rsidRPr="00A24ADC" w:rsidRDefault="00E67F00" w:rsidP="00B71A17">
      <w:pPr>
        <w:pStyle w:val="Listenabsatz1"/>
        <w:ind w:left="360"/>
        <w:rPr>
          <w:sz w:val="8"/>
          <w:szCs w:val="8"/>
        </w:rPr>
      </w:pP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5"/>
      </w:tblGrid>
      <w:tr w:rsidR="00B71A17" w:rsidRPr="002F04CC" w:rsidTr="0022713C">
        <w:trPr>
          <w:trHeight w:val="873"/>
        </w:trPr>
        <w:tc>
          <w:tcPr>
            <w:tcW w:w="8505" w:type="dxa"/>
          </w:tcPr>
          <w:p w:rsidR="005F3B0D" w:rsidRDefault="005F3B0D" w:rsidP="005F3B0D">
            <w:pPr>
              <w:ind w:left="720"/>
              <w:rPr>
                <w:szCs w:val="22"/>
              </w:rPr>
            </w:pPr>
          </w:p>
          <w:p w:rsidR="00D20258" w:rsidRDefault="00941593" w:rsidP="00941593">
            <w:pPr>
              <w:numPr>
                <w:ilvl w:val="0"/>
                <w:numId w:val="35"/>
              </w:numPr>
              <w:rPr>
                <w:szCs w:val="22"/>
              </w:rPr>
            </w:pPr>
            <w:r>
              <w:rPr>
                <w:szCs w:val="22"/>
              </w:rPr>
              <w:t>…</w:t>
            </w:r>
          </w:p>
          <w:p w:rsidR="00941593" w:rsidRDefault="00941593" w:rsidP="00941593">
            <w:pPr>
              <w:numPr>
                <w:ilvl w:val="0"/>
                <w:numId w:val="35"/>
              </w:numPr>
              <w:rPr>
                <w:szCs w:val="22"/>
              </w:rPr>
            </w:pPr>
            <w:r>
              <w:rPr>
                <w:szCs w:val="22"/>
              </w:rPr>
              <w:t>…</w:t>
            </w:r>
          </w:p>
          <w:p w:rsidR="00941593" w:rsidRDefault="00941593" w:rsidP="00941593">
            <w:pPr>
              <w:numPr>
                <w:ilvl w:val="0"/>
                <w:numId w:val="35"/>
              </w:numPr>
              <w:rPr>
                <w:szCs w:val="22"/>
              </w:rPr>
            </w:pPr>
            <w:r>
              <w:rPr>
                <w:szCs w:val="22"/>
              </w:rPr>
              <w:t>…</w:t>
            </w:r>
          </w:p>
          <w:p w:rsidR="00941593" w:rsidRPr="002F04CC" w:rsidRDefault="00941593" w:rsidP="00941593">
            <w:pPr>
              <w:ind w:left="720"/>
              <w:rPr>
                <w:szCs w:val="22"/>
              </w:rPr>
            </w:pPr>
          </w:p>
        </w:tc>
      </w:tr>
    </w:tbl>
    <w:p w:rsidR="00B71A17" w:rsidRDefault="00B71A17" w:rsidP="00B71A17">
      <w:pPr>
        <w:pStyle w:val="Listenabsatz1"/>
        <w:ind w:left="360"/>
        <w:rPr>
          <w:szCs w:val="22"/>
        </w:rPr>
      </w:pPr>
    </w:p>
    <w:p w:rsidR="0022713C" w:rsidRDefault="0022713C" w:rsidP="00B71A17">
      <w:pPr>
        <w:pStyle w:val="Listenabsatz1"/>
        <w:ind w:left="360"/>
        <w:rPr>
          <w:szCs w:val="22"/>
        </w:rPr>
      </w:pPr>
    </w:p>
    <w:p w:rsidR="0022713C" w:rsidRPr="00A24ADC" w:rsidRDefault="0022713C" w:rsidP="0022713C">
      <w:pPr>
        <w:ind w:left="708"/>
        <w:rPr>
          <w:szCs w:val="22"/>
        </w:rPr>
      </w:pPr>
      <w:r w:rsidRPr="00A24ADC">
        <w:rPr>
          <w:szCs w:val="22"/>
        </w:rPr>
        <w:t>8.2)  Integrität</w:t>
      </w:r>
    </w:p>
    <w:p w:rsidR="0022713C" w:rsidRPr="00B71A17" w:rsidRDefault="0022713C" w:rsidP="0022713C">
      <w:pPr>
        <w:ind w:left="708"/>
        <w:rPr>
          <w:b/>
          <w:sz w:val="8"/>
          <w:szCs w:val="8"/>
          <w:u w:val="single"/>
        </w:rPr>
      </w:pPr>
    </w:p>
    <w:p w:rsidR="0022713C" w:rsidRDefault="0022713C" w:rsidP="0022713C">
      <w:pPr>
        <w:ind w:left="708"/>
        <w:rPr>
          <w:szCs w:val="22"/>
        </w:rPr>
      </w:pPr>
      <w:r>
        <w:rPr>
          <w:szCs w:val="22"/>
        </w:rPr>
        <w:t>Durch folgende Maßnahmen ist sichergestellt, dass die personenbezogenen Daten während der Verarbeitung unverfälscht, vollständig und widerspruchsfrei bleiben</w:t>
      </w:r>
    </w:p>
    <w:p w:rsidR="0022713C" w:rsidRDefault="0022713C" w:rsidP="0022713C">
      <w:pPr>
        <w:ind w:left="708"/>
        <w:rPr>
          <w:szCs w:val="22"/>
        </w:rPr>
      </w:pPr>
      <w:r w:rsidRPr="00E620FE">
        <w:rPr>
          <w:sz w:val="16"/>
          <w:szCs w:val="16"/>
        </w:rPr>
        <w:t>(§ 8 Abs. 2 Nr. 2 HmbDSG)</w:t>
      </w:r>
      <w:r>
        <w:rPr>
          <w:szCs w:val="22"/>
        </w:rPr>
        <w:t>:</w:t>
      </w:r>
    </w:p>
    <w:p w:rsidR="0022713C" w:rsidRPr="00A24ADC" w:rsidRDefault="0022713C" w:rsidP="00B71A17">
      <w:pPr>
        <w:pStyle w:val="Listenabsatz1"/>
        <w:ind w:left="360"/>
        <w:rPr>
          <w:sz w:val="8"/>
          <w:szCs w:val="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1"/>
      </w:tblGrid>
      <w:tr w:rsidR="00B71A17" w:rsidRPr="002F04CC" w:rsidTr="0022713C">
        <w:trPr>
          <w:trHeight w:val="873"/>
        </w:trPr>
        <w:tc>
          <w:tcPr>
            <w:tcW w:w="8471" w:type="dxa"/>
          </w:tcPr>
          <w:p w:rsidR="005F3B0D" w:rsidRDefault="005F3B0D" w:rsidP="005F3B0D">
            <w:pPr>
              <w:ind w:left="720"/>
              <w:rPr>
                <w:szCs w:val="22"/>
              </w:rPr>
            </w:pPr>
          </w:p>
          <w:p w:rsidR="00B71A17" w:rsidRDefault="00D20258" w:rsidP="00D20258">
            <w:pPr>
              <w:numPr>
                <w:ilvl w:val="0"/>
                <w:numId w:val="27"/>
              </w:numPr>
              <w:rPr>
                <w:szCs w:val="22"/>
              </w:rPr>
            </w:pPr>
            <w:r>
              <w:rPr>
                <w:szCs w:val="22"/>
              </w:rPr>
              <w:t>…</w:t>
            </w:r>
          </w:p>
          <w:p w:rsidR="00D20258" w:rsidRDefault="00D20258" w:rsidP="00D20258">
            <w:pPr>
              <w:numPr>
                <w:ilvl w:val="0"/>
                <w:numId w:val="27"/>
              </w:numPr>
              <w:rPr>
                <w:szCs w:val="22"/>
              </w:rPr>
            </w:pPr>
            <w:r>
              <w:rPr>
                <w:szCs w:val="22"/>
              </w:rPr>
              <w:t>…</w:t>
            </w:r>
          </w:p>
          <w:p w:rsidR="00D20258" w:rsidRDefault="00D20258" w:rsidP="00D20258">
            <w:pPr>
              <w:numPr>
                <w:ilvl w:val="0"/>
                <w:numId w:val="27"/>
              </w:numPr>
              <w:rPr>
                <w:szCs w:val="22"/>
              </w:rPr>
            </w:pPr>
            <w:r>
              <w:rPr>
                <w:szCs w:val="22"/>
              </w:rPr>
              <w:t>…</w:t>
            </w:r>
          </w:p>
          <w:p w:rsidR="00D20258" w:rsidRPr="002F04CC" w:rsidRDefault="00D20258" w:rsidP="00D20258">
            <w:pPr>
              <w:ind w:left="720"/>
              <w:rPr>
                <w:szCs w:val="22"/>
              </w:rPr>
            </w:pPr>
          </w:p>
        </w:tc>
      </w:tr>
    </w:tbl>
    <w:p w:rsidR="00DB3B45" w:rsidRDefault="00DB3B45" w:rsidP="00DB3B45">
      <w:pPr>
        <w:pStyle w:val="Listenabsatz1"/>
        <w:ind w:left="360"/>
        <w:rPr>
          <w:szCs w:val="22"/>
        </w:rPr>
      </w:pPr>
    </w:p>
    <w:p w:rsidR="00D20258" w:rsidRDefault="00D20258" w:rsidP="00DB3B45">
      <w:pPr>
        <w:pStyle w:val="Listenabsatz1"/>
        <w:ind w:left="360"/>
        <w:rPr>
          <w:szCs w:val="22"/>
        </w:rPr>
      </w:pPr>
    </w:p>
    <w:p w:rsidR="00D20258" w:rsidRPr="00A24ADC" w:rsidRDefault="00D20258" w:rsidP="00D20258">
      <w:pPr>
        <w:ind w:left="708"/>
        <w:rPr>
          <w:szCs w:val="22"/>
        </w:rPr>
      </w:pPr>
      <w:r w:rsidRPr="00A24ADC">
        <w:rPr>
          <w:szCs w:val="22"/>
        </w:rPr>
        <w:t>8.3)  Verfügbarkeit</w:t>
      </w:r>
    </w:p>
    <w:p w:rsidR="00D20258" w:rsidRPr="00B71A17" w:rsidRDefault="00D20258" w:rsidP="00D20258">
      <w:pPr>
        <w:ind w:left="708"/>
        <w:rPr>
          <w:b/>
          <w:sz w:val="8"/>
          <w:szCs w:val="8"/>
          <w:u w:val="single"/>
        </w:rPr>
      </w:pPr>
    </w:p>
    <w:p w:rsidR="00D20258" w:rsidRDefault="00D20258" w:rsidP="00D20258">
      <w:pPr>
        <w:ind w:left="708"/>
        <w:rPr>
          <w:szCs w:val="22"/>
        </w:rPr>
      </w:pPr>
      <w:r>
        <w:rPr>
          <w:szCs w:val="22"/>
        </w:rPr>
        <w:t>Durch folgende Maßnahmen ist sichergestellt, dass die personenbezogenen Daten zeitgerecht zur Verfügung stehen und ordnungsgemäß verarbeitet werden können</w:t>
      </w:r>
    </w:p>
    <w:p w:rsidR="00D20258" w:rsidRDefault="00D20258" w:rsidP="00D20258">
      <w:pPr>
        <w:ind w:left="708"/>
        <w:rPr>
          <w:szCs w:val="22"/>
        </w:rPr>
      </w:pPr>
      <w:r w:rsidRPr="00E620FE">
        <w:rPr>
          <w:sz w:val="16"/>
          <w:szCs w:val="16"/>
        </w:rPr>
        <w:t>(§ 8 Abs. 2 Nr. 3 HmbDS</w:t>
      </w:r>
      <w:r>
        <w:rPr>
          <w:sz w:val="16"/>
          <w:szCs w:val="16"/>
        </w:rPr>
        <w:t>G)</w:t>
      </w:r>
      <w:r>
        <w:rPr>
          <w:szCs w:val="22"/>
        </w:rPr>
        <w:t>:</w:t>
      </w:r>
    </w:p>
    <w:p w:rsidR="00D20258" w:rsidRPr="00A24ADC" w:rsidRDefault="00D20258" w:rsidP="00DB3B45">
      <w:pPr>
        <w:pStyle w:val="Listenabsatz1"/>
        <w:ind w:left="360"/>
        <w:rPr>
          <w:sz w:val="8"/>
          <w:szCs w:val="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1"/>
      </w:tblGrid>
      <w:tr w:rsidR="00DB3B45" w:rsidRPr="002F04CC" w:rsidTr="00D20258">
        <w:trPr>
          <w:trHeight w:val="873"/>
        </w:trPr>
        <w:tc>
          <w:tcPr>
            <w:tcW w:w="8471" w:type="dxa"/>
          </w:tcPr>
          <w:p w:rsidR="005F3B0D" w:rsidRDefault="005F3B0D" w:rsidP="005F3B0D">
            <w:pPr>
              <w:ind w:left="720"/>
              <w:rPr>
                <w:szCs w:val="22"/>
              </w:rPr>
            </w:pPr>
          </w:p>
          <w:p w:rsidR="00DB3B45" w:rsidRDefault="00D20258" w:rsidP="00D20258">
            <w:pPr>
              <w:numPr>
                <w:ilvl w:val="0"/>
                <w:numId w:val="28"/>
              </w:numPr>
              <w:rPr>
                <w:szCs w:val="22"/>
              </w:rPr>
            </w:pPr>
            <w:r>
              <w:rPr>
                <w:szCs w:val="22"/>
              </w:rPr>
              <w:t>…</w:t>
            </w:r>
          </w:p>
          <w:p w:rsidR="00D20258" w:rsidRDefault="00D20258" w:rsidP="00D20258">
            <w:pPr>
              <w:numPr>
                <w:ilvl w:val="0"/>
                <w:numId w:val="28"/>
              </w:numPr>
              <w:rPr>
                <w:szCs w:val="22"/>
              </w:rPr>
            </w:pPr>
            <w:r>
              <w:rPr>
                <w:szCs w:val="22"/>
              </w:rPr>
              <w:t>…</w:t>
            </w:r>
          </w:p>
          <w:p w:rsidR="00D20258" w:rsidRDefault="00D20258" w:rsidP="00D20258">
            <w:pPr>
              <w:numPr>
                <w:ilvl w:val="0"/>
                <w:numId w:val="28"/>
              </w:numPr>
              <w:rPr>
                <w:szCs w:val="22"/>
              </w:rPr>
            </w:pPr>
            <w:r>
              <w:rPr>
                <w:szCs w:val="22"/>
              </w:rPr>
              <w:t>…</w:t>
            </w:r>
          </w:p>
          <w:p w:rsidR="00D20258" w:rsidRPr="002F04CC" w:rsidRDefault="00D20258" w:rsidP="00D20258">
            <w:pPr>
              <w:ind w:left="720"/>
              <w:rPr>
                <w:szCs w:val="22"/>
              </w:rPr>
            </w:pPr>
          </w:p>
        </w:tc>
      </w:tr>
    </w:tbl>
    <w:p w:rsidR="00A24ADC" w:rsidRDefault="00A24ADC" w:rsidP="00D20258">
      <w:pPr>
        <w:ind w:left="708"/>
        <w:rPr>
          <w:szCs w:val="22"/>
          <w:u w:val="single"/>
        </w:rPr>
      </w:pPr>
    </w:p>
    <w:p w:rsidR="00D20258" w:rsidRPr="00A24ADC" w:rsidRDefault="00D20258" w:rsidP="00D20258">
      <w:pPr>
        <w:ind w:left="708"/>
        <w:rPr>
          <w:szCs w:val="22"/>
        </w:rPr>
      </w:pPr>
      <w:r w:rsidRPr="00A24ADC">
        <w:rPr>
          <w:szCs w:val="22"/>
        </w:rPr>
        <w:t>8.4)  Authentizität</w:t>
      </w:r>
    </w:p>
    <w:p w:rsidR="00D20258" w:rsidRPr="00B71A17" w:rsidRDefault="00D20258" w:rsidP="00D20258">
      <w:pPr>
        <w:ind w:left="708"/>
        <w:rPr>
          <w:b/>
          <w:sz w:val="8"/>
          <w:szCs w:val="8"/>
          <w:u w:val="single"/>
        </w:rPr>
      </w:pPr>
    </w:p>
    <w:p w:rsidR="00D20258" w:rsidRPr="00EC05CC" w:rsidRDefault="00D20258" w:rsidP="00D20258">
      <w:pPr>
        <w:ind w:left="708"/>
        <w:rPr>
          <w:szCs w:val="22"/>
        </w:rPr>
      </w:pPr>
      <w:r>
        <w:rPr>
          <w:szCs w:val="22"/>
        </w:rPr>
        <w:t xml:space="preserve">Durch folgende Maßnahmen ist sichergestellt, dass die personenbezogenen Daten ihrem Ursprung zugeordnet werden können </w:t>
      </w:r>
      <w:r w:rsidRPr="00EC05CC">
        <w:rPr>
          <w:sz w:val="16"/>
          <w:szCs w:val="16"/>
        </w:rPr>
        <w:t>(§ 8 Abs. 2 Nr. 4 HmbDSG)</w:t>
      </w:r>
      <w:r>
        <w:rPr>
          <w:szCs w:val="22"/>
        </w:rPr>
        <w:t>:</w:t>
      </w:r>
    </w:p>
    <w:p w:rsidR="00DB3B45" w:rsidRPr="00A24ADC" w:rsidRDefault="00DB3B45" w:rsidP="00DB3B45">
      <w:pPr>
        <w:pStyle w:val="Listenabsatz1"/>
        <w:ind w:left="360"/>
        <w:rPr>
          <w:sz w:val="8"/>
          <w:szCs w:val="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1"/>
      </w:tblGrid>
      <w:tr w:rsidR="00DB3B45" w:rsidRPr="002F04CC" w:rsidTr="00D20258">
        <w:trPr>
          <w:trHeight w:val="873"/>
        </w:trPr>
        <w:tc>
          <w:tcPr>
            <w:tcW w:w="8471" w:type="dxa"/>
          </w:tcPr>
          <w:p w:rsidR="005F3B0D" w:rsidRDefault="005F3B0D" w:rsidP="005F3B0D">
            <w:pPr>
              <w:ind w:left="720"/>
              <w:rPr>
                <w:szCs w:val="22"/>
              </w:rPr>
            </w:pPr>
          </w:p>
          <w:p w:rsidR="00A4099B" w:rsidRPr="00D20258" w:rsidRDefault="00D20258" w:rsidP="00D20258">
            <w:pPr>
              <w:numPr>
                <w:ilvl w:val="0"/>
                <w:numId w:val="29"/>
              </w:numPr>
              <w:rPr>
                <w:szCs w:val="22"/>
              </w:rPr>
            </w:pPr>
            <w:r w:rsidRPr="00D20258">
              <w:rPr>
                <w:szCs w:val="22"/>
              </w:rPr>
              <w:t>…</w:t>
            </w:r>
          </w:p>
          <w:p w:rsidR="00D20258" w:rsidRPr="00D20258" w:rsidRDefault="00D20258" w:rsidP="00D20258">
            <w:pPr>
              <w:numPr>
                <w:ilvl w:val="0"/>
                <w:numId w:val="29"/>
              </w:numPr>
              <w:rPr>
                <w:szCs w:val="22"/>
              </w:rPr>
            </w:pPr>
            <w:r w:rsidRPr="00D20258">
              <w:rPr>
                <w:szCs w:val="22"/>
              </w:rPr>
              <w:t>…</w:t>
            </w:r>
          </w:p>
          <w:p w:rsidR="00DB3B45" w:rsidRPr="00D20258" w:rsidRDefault="00D20258" w:rsidP="00206E6F">
            <w:pPr>
              <w:numPr>
                <w:ilvl w:val="0"/>
                <w:numId w:val="29"/>
              </w:numPr>
              <w:rPr>
                <w:szCs w:val="22"/>
              </w:rPr>
            </w:pPr>
            <w:r w:rsidRPr="00D20258">
              <w:rPr>
                <w:szCs w:val="22"/>
              </w:rPr>
              <w:t>…</w:t>
            </w:r>
          </w:p>
          <w:p w:rsidR="00DB3B45" w:rsidRPr="002F04CC" w:rsidRDefault="00DB3B45" w:rsidP="00206E6F">
            <w:pPr>
              <w:rPr>
                <w:szCs w:val="22"/>
              </w:rPr>
            </w:pPr>
          </w:p>
        </w:tc>
      </w:tr>
    </w:tbl>
    <w:p w:rsidR="00B11D34" w:rsidRDefault="00B11D34" w:rsidP="00B11D34">
      <w:pPr>
        <w:pStyle w:val="Listenabsatz1"/>
        <w:ind w:left="360"/>
        <w:rPr>
          <w:szCs w:val="22"/>
        </w:rPr>
      </w:pPr>
    </w:p>
    <w:p w:rsidR="00D20258" w:rsidRDefault="00D20258" w:rsidP="00B11D34">
      <w:pPr>
        <w:pStyle w:val="Listenabsatz1"/>
        <w:ind w:left="360"/>
        <w:rPr>
          <w:szCs w:val="22"/>
        </w:rPr>
      </w:pPr>
    </w:p>
    <w:p w:rsidR="00D20258" w:rsidRPr="00A24ADC" w:rsidRDefault="00D20258" w:rsidP="00D20258">
      <w:pPr>
        <w:ind w:left="708"/>
        <w:rPr>
          <w:szCs w:val="22"/>
        </w:rPr>
      </w:pPr>
      <w:r w:rsidRPr="00A24ADC">
        <w:rPr>
          <w:szCs w:val="22"/>
        </w:rPr>
        <w:t>8.5)  Revisionsfähigkeit</w:t>
      </w:r>
    </w:p>
    <w:p w:rsidR="00D20258" w:rsidRPr="00B71A17" w:rsidRDefault="00D20258" w:rsidP="00D20258">
      <w:pPr>
        <w:ind w:left="708"/>
        <w:rPr>
          <w:b/>
          <w:sz w:val="8"/>
          <w:szCs w:val="8"/>
          <w:u w:val="single"/>
        </w:rPr>
      </w:pPr>
    </w:p>
    <w:p w:rsidR="00D20258" w:rsidRPr="00EC05CC" w:rsidRDefault="00D20258" w:rsidP="00D20258">
      <w:pPr>
        <w:ind w:left="708"/>
        <w:rPr>
          <w:szCs w:val="22"/>
        </w:rPr>
      </w:pPr>
      <w:r>
        <w:rPr>
          <w:szCs w:val="22"/>
        </w:rPr>
        <w:t xml:space="preserve">Durch folgende Maßnahmen kann festgestellt werden, wer wann welche personenbezogenen Daten in welcher Weise verarbeitet hat </w:t>
      </w:r>
      <w:r w:rsidRPr="00EC05CC">
        <w:rPr>
          <w:sz w:val="16"/>
          <w:szCs w:val="16"/>
        </w:rPr>
        <w:t>(§ 8 Abs. 2 Nr. 5 HmbDSG)</w:t>
      </w:r>
      <w:r>
        <w:rPr>
          <w:szCs w:val="22"/>
        </w:rPr>
        <w:t>:</w:t>
      </w:r>
    </w:p>
    <w:p w:rsidR="00D20258" w:rsidRPr="00A24ADC" w:rsidRDefault="00D20258" w:rsidP="00B11D34">
      <w:pPr>
        <w:pStyle w:val="Listenabsatz1"/>
        <w:ind w:left="360"/>
        <w:rPr>
          <w:sz w:val="8"/>
          <w:szCs w:val="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1"/>
      </w:tblGrid>
      <w:tr w:rsidR="00B11D34" w:rsidRPr="002F04CC" w:rsidTr="00D20258">
        <w:trPr>
          <w:trHeight w:val="873"/>
        </w:trPr>
        <w:tc>
          <w:tcPr>
            <w:tcW w:w="8471" w:type="dxa"/>
          </w:tcPr>
          <w:p w:rsidR="005F3B0D" w:rsidRDefault="005F3B0D" w:rsidP="005F3B0D">
            <w:pPr>
              <w:ind w:left="720"/>
              <w:rPr>
                <w:szCs w:val="22"/>
              </w:rPr>
            </w:pPr>
          </w:p>
          <w:p w:rsidR="00B11D34" w:rsidRDefault="00D20258" w:rsidP="00D20258">
            <w:pPr>
              <w:numPr>
                <w:ilvl w:val="0"/>
                <w:numId w:val="30"/>
              </w:numPr>
              <w:rPr>
                <w:szCs w:val="22"/>
              </w:rPr>
            </w:pPr>
            <w:r>
              <w:rPr>
                <w:szCs w:val="22"/>
              </w:rPr>
              <w:t>…</w:t>
            </w:r>
          </w:p>
          <w:p w:rsidR="00D20258" w:rsidRDefault="00D20258" w:rsidP="00D20258">
            <w:pPr>
              <w:numPr>
                <w:ilvl w:val="0"/>
                <w:numId w:val="30"/>
              </w:numPr>
              <w:rPr>
                <w:szCs w:val="22"/>
              </w:rPr>
            </w:pPr>
            <w:r>
              <w:rPr>
                <w:szCs w:val="22"/>
              </w:rPr>
              <w:t>…</w:t>
            </w:r>
          </w:p>
          <w:p w:rsidR="00D20258" w:rsidRDefault="00D20258" w:rsidP="00D20258">
            <w:pPr>
              <w:numPr>
                <w:ilvl w:val="0"/>
                <w:numId w:val="30"/>
              </w:numPr>
              <w:rPr>
                <w:szCs w:val="22"/>
              </w:rPr>
            </w:pPr>
            <w:r>
              <w:rPr>
                <w:szCs w:val="22"/>
              </w:rPr>
              <w:t>…</w:t>
            </w:r>
          </w:p>
          <w:p w:rsidR="00D20258" w:rsidRPr="002F04CC" w:rsidRDefault="00D20258" w:rsidP="00D20258">
            <w:pPr>
              <w:ind w:left="720"/>
              <w:rPr>
                <w:szCs w:val="22"/>
              </w:rPr>
            </w:pPr>
          </w:p>
        </w:tc>
      </w:tr>
    </w:tbl>
    <w:p w:rsidR="00E67F00" w:rsidRDefault="00E67F00" w:rsidP="00E67F00">
      <w:pPr>
        <w:pStyle w:val="Listenabsatz1"/>
        <w:ind w:left="360"/>
        <w:rPr>
          <w:szCs w:val="22"/>
        </w:rPr>
      </w:pPr>
    </w:p>
    <w:p w:rsidR="00D20258" w:rsidRDefault="00D20258" w:rsidP="00E67F00">
      <w:pPr>
        <w:pStyle w:val="Listenabsatz1"/>
        <w:ind w:left="360"/>
        <w:rPr>
          <w:szCs w:val="22"/>
        </w:rPr>
      </w:pPr>
    </w:p>
    <w:p w:rsidR="00D20258" w:rsidRPr="00A24ADC" w:rsidRDefault="00D20258" w:rsidP="00D20258">
      <w:pPr>
        <w:ind w:left="708"/>
        <w:rPr>
          <w:szCs w:val="22"/>
        </w:rPr>
      </w:pPr>
      <w:r w:rsidRPr="00A24ADC">
        <w:rPr>
          <w:szCs w:val="22"/>
        </w:rPr>
        <w:t>8.6)  Maßnahmen bei nicht-automatisierter Verarbeitung</w:t>
      </w:r>
    </w:p>
    <w:p w:rsidR="00D20258" w:rsidRPr="00B71A17" w:rsidRDefault="00D20258" w:rsidP="00D20258">
      <w:pPr>
        <w:ind w:left="708"/>
        <w:rPr>
          <w:b/>
          <w:sz w:val="8"/>
          <w:szCs w:val="8"/>
          <w:u w:val="single"/>
        </w:rPr>
      </w:pPr>
    </w:p>
    <w:p w:rsidR="00DA1A5B" w:rsidRDefault="00D20258" w:rsidP="00D20258">
      <w:pPr>
        <w:ind w:left="708"/>
        <w:rPr>
          <w:szCs w:val="22"/>
        </w:rPr>
      </w:pPr>
      <w:r>
        <w:rPr>
          <w:szCs w:val="22"/>
        </w:rPr>
        <w:t>Durch folgende Maßnahmen ist sichergestellt, dass bei nicht-automatisierter Verarbeitung personenbezogenen Daten der Zugriff Unbefugter bei der Bearbeitung, der Aufbewahrung, dem Transport und der Vernichtung verhindert wird</w:t>
      </w:r>
    </w:p>
    <w:p w:rsidR="00D20258" w:rsidRPr="00EC05CC" w:rsidRDefault="00D20258" w:rsidP="00D20258">
      <w:pPr>
        <w:ind w:left="708"/>
        <w:rPr>
          <w:szCs w:val="22"/>
        </w:rPr>
      </w:pPr>
      <w:r w:rsidRPr="00EC05CC">
        <w:rPr>
          <w:sz w:val="16"/>
          <w:szCs w:val="16"/>
        </w:rPr>
        <w:t>(§ 8 Abs.</w:t>
      </w:r>
      <w:r>
        <w:rPr>
          <w:sz w:val="16"/>
          <w:szCs w:val="16"/>
        </w:rPr>
        <w:t>3</w:t>
      </w:r>
      <w:r w:rsidR="00DA1A5B">
        <w:rPr>
          <w:sz w:val="16"/>
          <w:szCs w:val="16"/>
        </w:rPr>
        <w:t xml:space="preserve"> </w:t>
      </w:r>
      <w:r w:rsidRPr="00EC05CC">
        <w:rPr>
          <w:sz w:val="16"/>
          <w:szCs w:val="16"/>
        </w:rPr>
        <w:t>HmbDSG)</w:t>
      </w:r>
      <w:r w:rsidRPr="00EC05CC">
        <w:rPr>
          <w:szCs w:val="22"/>
        </w:rPr>
        <w:t>:</w:t>
      </w:r>
    </w:p>
    <w:p w:rsidR="00D20258" w:rsidRPr="00DA1A5B" w:rsidRDefault="00D20258" w:rsidP="00E67F00">
      <w:pPr>
        <w:pStyle w:val="Listenabsatz1"/>
        <w:ind w:left="360"/>
        <w:rPr>
          <w:sz w:val="8"/>
          <w:szCs w:val="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1"/>
      </w:tblGrid>
      <w:tr w:rsidR="00E67F00" w:rsidRPr="00D20258" w:rsidTr="00D20258">
        <w:trPr>
          <w:trHeight w:val="873"/>
        </w:trPr>
        <w:tc>
          <w:tcPr>
            <w:tcW w:w="8471" w:type="dxa"/>
          </w:tcPr>
          <w:p w:rsidR="005F3B0D" w:rsidRDefault="005F3B0D" w:rsidP="005F3B0D">
            <w:pPr>
              <w:ind w:left="720"/>
              <w:rPr>
                <w:szCs w:val="22"/>
              </w:rPr>
            </w:pPr>
          </w:p>
          <w:p w:rsidR="00A4099B" w:rsidRPr="00D20258" w:rsidRDefault="00D20258" w:rsidP="00D20258">
            <w:pPr>
              <w:numPr>
                <w:ilvl w:val="0"/>
                <w:numId w:val="31"/>
              </w:numPr>
              <w:rPr>
                <w:szCs w:val="22"/>
              </w:rPr>
            </w:pPr>
            <w:r w:rsidRPr="00D20258">
              <w:rPr>
                <w:szCs w:val="22"/>
              </w:rPr>
              <w:t>…</w:t>
            </w:r>
          </w:p>
          <w:p w:rsidR="00D20258" w:rsidRPr="00D20258" w:rsidRDefault="00D20258" w:rsidP="00D20258">
            <w:pPr>
              <w:numPr>
                <w:ilvl w:val="0"/>
                <w:numId w:val="31"/>
              </w:numPr>
              <w:rPr>
                <w:szCs w:val="22"/>
              </w:rPr>
            </w:pPr>
            <w:r w:rsidRPr="00D20258">
              <w:rPr>
                <w:szCs w:val="22"/>
              </w:rPr>
              <w:t>…</w:t>
            </w:r>
          </w:p>
          <w:p w:rsidR="00D20258" w:rsidRPr="00D20258" w:rsidRDefault="00D20258" w:rsidP="00D20258">
            <w:pPr>
              <w:numPr>
                <w:ilvl w:val="0"/>
                <w:numId w:val="31"/>
              </w:numPr>
              <w:rPr>
                <w:szCs w:val="22"/>
              </w:rPr>
            </w:pPr>
            <w:r w:rsidRPr="00D20258">
              <w:rPr>
                <w:szCs w:val="22"/>
              </w:rPr>
              <w:t>…</w:t>
            </w:r>
          </w:p>
          <w:p w:rsidR="00E67F00" w:rsidRPr="00D20258" w:rsidRDefault="00E67F00" w:rsidP="00206E6F">
            <w:pPr>
              <w:rPr>
                <w:szCs w:val="22"/>
              </w:rPr>
            </w:pPr>
          </w:p>
        </w:tc>
      </w:tr>
    </w:tbl>
    <w:p w:rsidR="00EF3DEA" w:rsidRDefault="00EF3DEA" w:rsidP="00EF3DEA">
      <w:pPr>
        <w:pStyle w:val="Listenabsatz1"/>
        <w:ind w:left="360"/>
        <w:rPr>
          <w:szCs w:val="22"/>
        </w:rPr>
      </w:pPr>
    </w:p>
    <w:p w:rsidR="009B43B9" w:rsidRDefault="009B43B9" w:rsidP="00D20258">
      <w:pPr>
        <w:rPr>
          <w:szCs w:val="22"/>
          <w:u w:val="single"/>
        </w:rPr>
        <w:sectPr w:rsidR="009B43B9" w:rsidSect="00F302B1">
          <w:type w:val="continuous"/>
          <w:pgSz w:w="11906" w:h="16838"/>
          <w:pgMar w:top="1417" w:right="1417" w:bottom="1134" w:left="1417" w:header="708" w:footer="708" w:gutter="0"/>
          <w:cols w:space="708"/>
          <w:formProt w:val="0"/>
          <w:titlePg/>
          <w:docGrid w:linePitch="360"/>
        </w:sectPr>
      </w:pPr>
    </w:p>
    <w:p w:rsidR="00D20258" w:rsidRDefault="00D20258" w:rsidP="00D20258">
      <w:pPr>
        <w:rPr>
          <w:szCs w:val="22"/>
          <w:u w:val="single"/>
        </w:rPr>
      </w:pPr>
    </w:p>
    <w:p w:rsidR="00D20258" w:rsidRPr="00DA1A5B" w:rsidRDefault="00D20258" w:rsidP="00D20258">
      <w:pPr>
        <w:ind w:left="708"/>
        <w:rPr>
          <w:szCs w:val="22"/>
        </w:rPr>
      </w:pPr>
      <w:r w:rsidRPr="00DA1A5B">
        <w:rPr>
          <w:szCs w:val="22"/>
        </w:rPr>
        <w:t>8.7)  Weitere technisch-organisatorische Maßnahmen</w:t>
      </w:r>
    </w:p>
    <w:p w:rsidR="00D20258" w:rsidRPr="00DA1A5B" w:rsidRDefault="00D20258" w:rsidP="00D20258">
      <w:pPr>
        <w:ind w:left="708"/>
        <w:rPr>
          <w:sz w:val="8"/>
          <w:szCs w:val="8"/>
        </w:rPr>
      </w:pPr>
    </w:p>
    <w:p w:rsidR="00D20258" w:rsidRDefault="00D20258" w:rsidP="00D20258">
      <w:pPr>
        <w:ind w:left="1122" w:hanging="414"/>
        <w:rPr>
          <w:szCs w:val="22"/>
        </w:rPr>
      </w:pPr>
      <w:r w:rsidRPr="002F04CC">
        <w:rPr>
          <w:szCs w:val="22"/>
        </w:rPr>
        <w:fldChar w:fldCharType="begin">
          <w:ffData>
            <w:name w:val="Kontrollkästchen67"/>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Pr>
          <w:szCs w:val="22"/>
        </w:rPr>
        <w:t xml:space="preserve">Die verantwortliche Stelle hat eine IT-Sicherheitsleitlinie erlassen </w:t>
      </w:r>
      <w:r>
        <w:rPr>
          <w:sz w:val="18"/>
          <w:szCs w:val="18"/>
        </w:rPr>
        <w:t>(IT Security Policy)</w:t>
      </w:r>
    </w:p>
    <w:p w:rsidR="00D20258" w:rsidRDefault="00D20258" w:rsidP="00D20258">
      <w:pPr>
        <w:ind w:left="1122" w:hanging="414"/>
        <w:rPr>
          <w:szCs w:val="22"/>
        </w:rPr>
      </w:pPr>
      <w:r>
        <w:rPr>
          <w:szCs w:val="22"/>
        </w:rPr>
        <w:t>---</w:t>
      </w:r>
    </w:p>
    <w:p w:rsidR="00D20258" w:rsidRPr="008E5331" w:rsidRDefault="00D20258" w:rsidP="00D20258">
      <w:pPr>
        <w:ind w:left="1122" w:hanging="414"/>
        <w:rPr>
          <w:sz w:val="18"/>
          <w:szCs w:val="18"/>
        </w:rPr>
      </w:pPr>
      <w:r w:rsidRPr="002F04CC">
        <w:rPr>
          <w:szCs w:val="22"/>
        </w:rPr>
        <w:fldChar w:fldCharType="begin">
          <w:ffData>
            <w:name w:val="Kontrollkästchen67"/>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Pr>
          <w:szCs w:val="22"/>
        </w:rPr>
        <w:t xml:space="preserve">Die verantwortliche Stelle hat eine Informationsleitlinie erlassen </w:t>
      </w:r>
      <w:r>
        <w:rPr>
          <w:sz w:val="18"/>
          <w:szCs w:val="18"/>
        </w:rPr>
        <w:t>(Information Policy)</w:t>
      </w:r>
    </w:p>
    <w:p w:rsidR="00D20258" w:rsidRDefault="00D20258" w:rsidP="00D20258">
      <w:pPr>
        <w:ind w:left="1122" w:hanging="414"/>
        <w:rPr>
          <w:szCs w:val="22"/>
        </w:rPr>
      </w:pPr>
      <w:r>
        <w:rPr>
          <w:szCs w:val="22"/>
        </w:rPr>
        <w:t>---</w:t>
      </w:r>
    </w:p>
    <w:p w:rsidR="00D20258" w:rsidRDefault="00D20258" w:rsidP="00D20258">
      <w:pPr>
        <w:ind w:left="1122" w:hanging="414"/>
        <w:rPr>
          <w:szCs w:val="22"/>
        </w:rPr>
      </w:pPr>
      <w:r>
        <w:rPr>
          <w:szCs w:val="22"/>
        </w:rPr>
        <w:fldChar w:fldCharType="begin">
          <w:ffData>
            <w:name w:val="Kontrollkästchen84"/>
            <w:enabled/>
            <w:calcOnExit w:val="0"/>
            <w:checkBox>
              <w:sizeAuto/>
              <w:default w:val="0"/>
            </w:checkBox>
          </w:ffData>
        </w:fldChar>
      </w:r>
      <w:bookmarkStart w:id="10" w:name="Kontrollkästchen84"/>
      <w:r>
        <w:rPr>
          <w:szCs w:val="22"/>
        </w:rPr>
        <w:instrText xml:space="preserve"> FORMCHECKBOX </w:instrText>
      </w:r>
      <w:r>
        <w:rPr>
          <w:szCs w:val="22"/>
        </w:rPr>
      </w:r>
      <w:r>
        <w:rPr>
          <w:szCs w:val="22"/>
        </w:rPr>
        <w:fldChar w:fldCharType="end"/>
      </w:r>
      <w:bookmarkEnd w:id="10"/>
      <w:r>
        <w:rPr>
          <w:szCs w:val="22"/>
        </w:rPr>
        <w:t xml:space="preserve">  Die verantwortliche Stelle hat eine Datenschutz-Leitlinie erlassen </w:t>
      </w:r>
      <w:r>
        <w:rPr>
          <w:sz w:val="18"/>
          <w:szCs w:val="18"/>
        </w:rPr>
        <w:t>(Data Privacy Policy)</w:t>
      </w:r>
    </w:p>
    <w:p w:rsidR="00D20258" w:rsidRDefault="00D20258" w:rsidP="00D20258">
      <w:pPr>
        <w:ind w:left="1122" w:hanging="414"/>
        <w:rPr>
          <w:szCs w:val="22"/>
        </w:rPr>
      </w:pPr>
      <w:r>
        <w:rPr>
          <w:szCs w:val="22"/>
        </w:rPr>
        <w:t>---</w:t>
      </w:r>
    </w:p>
    <w:p w:rsidR="00D20258" w:rsidRDefault="00D20258" w:rsidP="00D20258">
      <w:pPr>
        <w:ind w:left="1122" w:hanging="414"/>
        <w:rPr>
          <w:szCs w:val="22"/>
        </w:rPr>
      </w:pPr>
      <w:r w:rsidRPr="002F04CC">
        <w:rPr>
          <w:szCs w:val="22"/>
        </w:rPr>
        <w:fldChar w:fldCharType="begin">
          <w:ffData>
            <w:name w:val="Kontrollkästchen74"/>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Pr>
          <w:szCs w:val="22"/>
        </w:rPr>
        <w:t xml:space="preserve"> Die verantwortliche Stelle hat einen IT-Sicherheitsbeauftragten bestellt</w:t>
      </w:r>
    </w:p>
    <w:p w:rsidR="00D20258" w:rsidRDefault="00D20258" w:rsidP="00D20258">
      <w:pPr>
        <w:ind w:left="1122" w:hanging="414"/>
        <w:rPr>
          <w:szCs w:val="22"/>
        </w:rPr>
      </w:pPr>
      <w:r>
        <w:rPr>
          <w:szCs w:val="22"/>
        </w:rPr>
        <w:t>---</w:t>
      </w:r>
    </w:p>
    <w:p w:rsidR="00D20258" w:rsidRDefault="00D20258" w:rsidP="00D20258">
      <w:pPr>
        <w:autoSpaceDE w:val="0"/>
        <w:autoSpaceDN w:val="0"/>
        <w:adjustRightInd w:val="0"/>
        <w:ind w:left="708" w:right="60"/>
        <w:rPr>
          <w:szCs w:val="22"/>
        </w:rPr>
      </w:pPr>
      <w:r w:rsidRPr="002F04CC">
        <w:rPr>
          <w:szCs w:val="22"/>
        </w:rPr>
        <w:fldChar w:fldCharType="begin">
          <w:ffData>
            <w:name w:val="Kontrollkästchen74"/>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Pr>
          <w:szCs w:val="22"/>
        </w:rPr>
        <w:t xml:space="preserve"> Es gilt die </w:t>
      </w:r>
      <w:r w:rsidRPr="004105DF">
        <w:rPr>
          <w:szCs w:val="22"/>
        </w:rPr>
        <w:t>Richtlinie</w:t>
      </w:r>
      <w:r>
        <w:rPr>
          <w:szCs w:val="22"/>
        </w:rPr>
        <w:t xml:space="preserve"> der Freien und Hansestadt Hamburg (FHH)</w:t>
      </w:r>
      <w:r w:rsidRPr="004105DF">
        <w:rPr>
          <w:szCs w:val="22"/>
        </w:rPr>
        <w:t xml:space="preserve"> über die</w:t>
      </w:r>
    </w:p>
    <w:p w:rsidR="00D20258" w:rsidRDefault="00D20258" w:rsidP="00D20258">
      <w:pPr>
        <w:autoSpaceDE w:val="0"/>
        <w:autoSpaceDN w:val="0"/>
        <w:adjustRightInd w:val="0"/>
        <w:ind w:left="1122" w:right="60"/>
        <w:rPr>
          <w:szCs w:val="22"/>
        </w:rPr>
      </w:pPr>
      <w:r w:rsidRPr="004105DF">
        <w:rPr>
          <w:szCs w:val="22"/>
        </w:rPr>
        <w:lastRenderedPageBreak/>
        <w:t>Sicherheit der Datenverarbeitung auf Arbeitsplatzrechnern und sonstigen Endgeräten (PC-RL)</w:t>
      </w:r>
    </w:p>
    <w:p w:rsidR="00D20258" w:rsidRPr="009B019E" w:rsidRDefault="00D20258" w:rsidP="00D20258">
      <w:pPr>
        <w:autoSpaceDE w:val="0"/>
        <w:autoSpaceDN w:val="0"/>
        <w:adjustRightInd w:val="0"/>
        <w:ind w:left="1122" w:right="60"/>
        <w:rPr>
          <w:sz w:val="8"/>
          <w:szCs w:val="8"/>
        </w:rPr>
      </w:pPr>
    </w:p>
    <w:p w:rsidR="00D20258" w:rsidRDefault="00D20258" w:rsidP="00D20258">
      <w:pPr>
        <w:ind w:left="1122" w:hanging="414"/>
        <w:rPr>
          <w:szCs w:val="22"/>
        </w:rPr>
      </w:pPr>
      <w:r>
        <w:rPr>
          <w:szCs w:val="22"/>
        </w:rPr>
        <w:fldChar w:fldCharType="begin">
          <w:ffData>
            <w:name w:val="Kontrollkästchen85"/>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Eine eigene Richtlinie zum sicheren Umgang mit der IT-Technik ist vorhanden</w:t>
      </w:r>
    </w:p>
    <w:p w:rsidR="00D20258" w:rsidRDefault="00D20258" w:rsidP="00D20258">
      <w:pPr>
        <w:ind w:left="1122" w:hanging="414"/>
        <w:rPr>
          <w:szCs w:val="22"/>
        </w:rPr>
      </w:pPr>
      <w:r>
        <w:rPr>
          <w:szCs w:val="22"/>
        </w:rPr>
        <w:t>---</w:t>
      </w:r>
    </w:p>
    <w:p w:rsidR="00D20258" w:rsidRDefault="00D20258" w:rsidP="00D20258">
      <w:pPr>
        <w:ind w:left="1122" w:hanging="414"/>
        <w:rPr>
          <w:szCs w:val="22"/>
        </w:rPr>
      </w:pPr>
      <w:r w:rsidRPr="002F04CC">
        <w:rPr>
          <w:szCs w:val="22"/>
        </w:rPr>
        <w:fldChar w:fldCharType="begin">
          <w:ffData>
            <w:name w:val="Kontrollkästchen74"/>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Pr>
          <w:szCs w:val="22"/>
        </w:rPr>
        <w:t xml:space="preserve"> Es gilt die </w:t>
      </w:r>
      <w:r w:rsidRPr="002F04CC">
        <w:rPr>
          <w:szCs w:val="22"/>
        </w:rPr>
        <w:t>Passwort-Richtlinie</w:t>
      </w:r>
      <w:r>
        <w:rPr>
          <w:szCs w:val="22"/>
        </w:rPr>
        <w:t xml:space="preserve"> der FHH (Passwort-RL)</w:t>
      </w:r>
    </w:p>
    <w:p w:rsidR="00D20258" w:rsidRPr="009B019E" w:rsidRDefault="00D20258" w:rsidP="00D20258">
      <w:pPr>
        <w:ind w:left="1122" w:hanging="414"/>
        <w:rPr>
          <w:sz w:val="8"/>
          <w:szCs w:val="8"/>
        </w:rPr>
      </w:pPr>
    </w:p>
    <w:p w:rsidR="00D20258" w:rsidRDefault="00D20258" w:rsidP="00D20258">
      <w:pPr>
        <w:ind w:left="1122" w:hanging="414"/>
        <w:rPr>
          <w:szCs w:val="22"/>
        </w:rPr>
      </w:pPr>
      <w:r w:rsidRPr="002F04CC">
        <w:rPr>
          <w:szCs w:val="22"/>
        </w:rPr>
        <w:fldChar w:fldCharType="begin">
          <w:ffData>
            <w:name w:val="Kontrollkästchen74"/>
            <w:enabled/>
            <w:calcOnExit w:val="0"/>
            <w:checkBox>
              <w:sizeAuto/>
              <w:default w:val="0"/>
            </w:checkBox>
          </w:ffData>
        </w:fldChar>
      </w:r>
      <w:bookmarkStart w:id="11" w:name="Kontrollkästchen74"/>
      <w:r w:rsidRPr="002F04CC">
        <w:rPr>
          <w:szCs w:val="22"/>
        </w:rPr>
        <w:instrText xml:space="preserve"> FORMCHECKBOX </w:instrText>
      </w:r>
      <w:r w:rsidRPr="002F04CC">
        <w:rPr>
          <w:szCs w:val="22"/>
        </w:rPr>
      </w:r>
      <w:r w:rsidRPr="002F04CC">
        <w:rPr>
          <w:szCs w:val="22"/>
        </w:rPr>
        <w:fldChar w:fldCharType="end"/>
      </w:r>
      <w:bookmarkEnd w:id="11"/>
      <w:r w:rsidRPr="002F04CC">
        <w:rPr>
          <w:szCs w:val="22"/>
        </w:rPr>
        <w:t xml:space="preserve"> </w:t>
      </w:r>
      <w:r>
        <w:rPr>
          <w:szCs w:val="22"/>
        </w:rPr>
        <w:t xml:space="preserve"> Eine eigene </w:t>
      </w:r>
      <w:r w:rsidRPr="002F04CC">
        <w:rPr>
          <w:szCs w:val="22"/>
        </w:rPr>
        <w:t>Passwort-Richtlinie ist vorhanden</w:t>
      </w:r>
    </w:p>
    <w:p w:rsidR="00D20258" w:rsidRDefault="00D20258" w:rsidP="00D20258">
      <w:pPr>
        <w:ind w:left="1122" w:hanging="414"/>
        <w:rPr>
          <w:szCs w:val="22"/>
        </w:rPr>
      </w:pPr>
      <w:r>
        <w:rPr>
          <w:szCs w:val="22"/>
        </w:rPr>
        <w:t>---</w:t>
      </w:r>
    </w:p>
    <w:p w:rsidR="0000597C" w:rsidRDefault="0000597C" w:rsidP="00D20258">
      <w:pPr>
        <w:ind w:left="1122" w:hanging="414"/>
        <w:rPr>
          <w:szCs w:val="22"/>
        </w:rPr>
      </w:pPr>
    </w:p>
    <w:p w:rsidR="00D20258" w:rsidRDefault="00D20258" w:rsidP="00D20258">
      <w:pPr>
        <w:ind w:left="1122" w:hanging="414"/>
        <w:rPr>
          <w:szCs w:val="22"/>
        </w:rPr>
      </w:pPr>
      <w:r w:rsidRPr="002F04CC">
        <w:rPr>
          <w:szCs w:val="22"/>
        </w:rPr>
        <w:fldChar w:fldCharType="begin">
          <w:ffData>
            <w:name w:val="Kontrollkästchen74"/>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Pr>
          <w:szCs w:val="22"/>
        </w:rPr>
        <w:t xml:space="preserve"> Es gilt die FHH-Richtlinie zur Datensicherheit im </w:t>
      </w:r>
      <w:proofErr w:type="spellStart"/>
      <w:r>
        <w:rPr>
          <w:szCs w:val="22"/>
        </w:rPr>
        <w:t>IuK</w:t>
      </w:r>
      <w:proofErr w:type="spellEnd"/>
      <w:r>
        <w:rPr>
          <w:szCs w:val="22"/>
        </w:rPr>
        <w:t>-Bereich (DS-RL)</w:t>
      </w:r>
    </w:p>
    <w:p w:rsidR="00D20258" w:rsidRPr="009B019E" w:rsidRDefault="00D20258" w:rsidP="00D20258">
      <w:pPr>
        <w:ind w:left="1122" w:hanging="414"/>
        <w:rPr>
          <w:sz w:val="8"/>
          <w:szCs w:val="8"/>
        </w:rPr>
      </w:pPr>
    </w:p>
    <w:p w:rsidR="00D20258" w:rsidRDefault="00D20258" w:rsidP="00D20258">
      <w:pPr>
        <w:ind w:left="1122" w:hanging="414"/>
        <w:rPr>
          <w:szCs w:val="22"/>
        </w:rPr>
      </w:pPr>
      <w:r w:rsidRPr="002F04CC">
        <w:rPr>
          <w:szCs w:val="22"/>
        </w:rPr>
        <w:fldChar w:fldCharType="begin">
          <w:ffData>
            <w:name w:val="Kontrollkästchen74"/>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Pr>
          <w:szCs w:val="22"/>
        </w:rPr>
        <w:t xml:space="preserve"> Eine eigene Richtlinie zur Datensicherheit ist vorhanden</w:t>
      </w:r>
    </w:p>
    <w:p w:rsidR="00D20258" w:rsidRDefault="00D20258" w:rsidP="00D20258">
      <w:pPr>
        <w:ind w:left="1122" w:hanging="414"/>
        <w:rPr>
          <w:szCs w:val="22"/>
        </w:rPr>
      </w:pPr>
      <w:r>
        <w:rPr>
          <w:szCs w:val="22"/>
        </w:rPr>
        <w:t>---</w:t>
      </w:r>
    </w:p>
    <w:p w:rsidR="00D20258" w:rsidRDefault="00D20258" w:rsidP="00D20258">
      <w:pPr>
        <w:ind w:left="1122" w:hanging="414"/>
        <w:rPr>
          <w:szCs w:val="22"/>
        </w:rPr>
      </w:pPr>
      <w:r w:rsidRPr="002F04CC">
        <w:rPr>
          <w:szCs w:val="22"/>
        </w:rPr>
        <w:fldChar w:fldCharType="begin">
          <w:ffData>
            <w:name w:val="Kontrollkästchen74"/>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Pr>
          <w:szCs w:val="22"/>
        </w:rPr>
        <w:t xml:space="preserve"> Es gilt die Entsorgungs-Richtlinie der FHH (Entsorgungs-RL)</w:t>
      </w:r>
    </w:p>
    <w:p w:rsidR="00D20258" w:rsidRPr="009B019E" w:rsidRDefault="00D20258" w:rsidP="00D20258">
      <w:pPr>
        <w:ind w:left="1122" w:hanging="414"/>
        <w:rPr>
          <w:sz w:val="8"/>
          <w:szCs w:val="8"/>
        </w:rPr>
      </w:pPr>
    </w:p>
    <w:p w:rsidR="00D20258" w:rsidRDefault="00D20258" w:rsidP="00D20258">
      <w:pPr>
        <w:ind w:left="1122" w:hanging="414"/>
        <w:rPr>
          <w:szCs w:val="22"/>
        </w:rPr>
      </w:pPr>
      <w:r w:rsidRPr="002F04CC">
        <w:rPr>
          <w:szCs w:val="22"/>
        </w:rPr>
        <w:fldChar w:fldCharType="begin">
          <w:ffData>
            <w:name w:val="Kontrollkästchen74"/>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Pr>
          <w:szCs w:val="22"/>
        </w:rPr>
        <w:t xml:space="preserve"> Eine eigene Entsorgungs-Richtlinie ist vorhanden</w:t>
      </w:r>
    </w:p>
    <w:p w:rsidR="00D20258" w:rsidRDefault="00D20258" w:rsidP="00D20258">
      <w:pPr>
        <w:ind w:left="1122" w:hanging="414"/>
        <w:rPr>
          <w:szCs w:val="22"/>
        </w:rPr>
      </w:pPr>
      <w:r>
        <w:rPr>
          <w:szCs w:val="22"/>
        </w:rPr>
        <w:t>---</w:t>
      </w:r>
    </w:p>
    <w:p w:rsidR="00D20258" w:rsidRDefault="00D20258" w:rsidP="00D20258">
      <w:pPr>
        <w:ind w:left="1122" w:hanging="414"/>
        <w:rPr>
          <w:szCs w:val="22"/>
        </w:rPr>
      </w:pPr>
      <w:r w:rsidRPr="002F04CC">
        <w:rPr>
          <w:szCs w:val="22"/>
        </w:rPr>
        <w:fldChar w:fldCharType="begin">
          <w:ffData>
            <w:name w:val="Kontrollkästchen74"/>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Pr>
          <w:szCs w:val="22"/>
        </w:rPr>
        <w:t xml:space="preserve"> Es gilt die Freigabe-Richtlinie der FHH (Freigabe-RL)</w:t>
      </w:r>
    </w:p>
    <w:p w:rsidR="00D20258" w:rsidRPr="009B019E" w:rsidRDefault="00D20258" w:rsidP="00D20258">
      <w:pPr>
        <w:ind w:left="1122" w:hanging="414"/>
        <w:rPr>
          <w:sz w:val="8"/>
          <w:szCs w:val="8"/>
        </w:rPr>
      </w:pPr>
    </w:p>
    <w:p w:rsidR="00D20258" w:rsidRDefault="00D20258" w:rsidP="00D20258">
      <w:pPr>
        <w:ind w:left="1122" w:hanging="414"/>
        <w:rPr>
          <w:szCs w:val="22"/>
        </w:rPr>
      </w:pPr>
      <w:r w:rsidRPr="002F04CC">
        <w:rPr>
          <w:szCs w:val="22"/>
        </w:rPr>
        <w:fldChar w:fldCharType="begin">
          <w:ffData>
            <w:name w:val="Kontrollkästchen74"/>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Pr>
          <w:szCs w:val="22"/>
        </w:rPr>
        <w:t xml:space="preserve"> Eine eigene Freigabe</w:t>
      </w:r>
      <w:r w:rsidRPr="002F04CC">
        <w:rPr>
          <w:szCs w:val="22"/>
        </w:rPr>
        <w:t>-Richtlinie ist vorhanden</w:t>
      </w:r>
    </w:p>
    <w:p w:rsidR="00D20258" w:rsidRDefault="00D20258" w:rsidP="00D20258">
      <w:pPr>
        <w:ind w:left="1122" w:hanging="414"/>
        <w:rPr>
          <w:szCs w:val="22"/>
        </w:rPr>
      </w:pPr>
      <w:r>
        <w:rPr>
          <w:szCs w:val="22"/>
        </w:rPr>
        <w:t>---</w:t>
      </w:r>
    </w:p>
    <w:p w:rsidR="00D20258" w:rsidRPr="009B019E" w:rsidRDefault="00D20258" w:rsidP="00D20258">
      <w:pPr>
        <w:ind w:left="1122" w:hanging="414"/>
        <w:rPr>
          <w:sz w:val="8"/>
          <w:szCs w:val="8"/>
        </w:rPr>
      </w:pPr>
      <w:r>
        <w:rPr>
          <w:szCs w:val="22"/>
        </w:rPr>
        <w:fldChar w:fldCharType="begin">
          <w:ffData>
            <w:name w:val="Kontrollkästchen87"/>
            <w:enabled/>
            <w:calcOnExit w:val="0"/>
            <w:checkBox>
              <w:sizeAuto/>
              <w:default w:val="0"/>
            </w:checkBox>
          </w:ffData>
        </w:fldChar>
      </w:r>
      <w:bookmarkStart w:id="12" w:name="Kontrollkästchen87"/>
      <w:r>
        <w:rPr>
          <w:szCs w:val="22"/>
        </w:rPr>
        <w:instrText xml:space="preserve"> FORMCHECKBOX </w:instrText>
      </w:r>
      <w:r>
        <w:rPr>
          <w:szCs w:val="22"/>
        </w:rPr>
      </w:r>
      <w:r>
        <w:rPr>
          <w:szCs w:val="22"/>
        </w:rPr>
        <w:fldChar w:fldCharType="end"/>
      </w:r>
      <w:bookmarkEnd w:id="12"/>
      <w:r>
        <w:rPr>
          <w:szCs w:val="22"/>
        </w:rPr>
        <w:t xml:space="preserve">  Weitere Angaben:</w:t>
      </w:r>
    </w:p>
    <w:p w:rsidR="009B43B9" w:rsidRDefault="009B43B9" w:rsidP="00D20258">
      <w:pPr>
        <w:pStyle w:val="Listenabsatz1"/>
        <w:ind w:left="1068"/>
        <w:rPr>
          <w:szCs w:val="22"/>
        </w:rPr>
        <w:sectPr w:rsidR="009B43B9" w:rsidSect="00F302B1">
          <w:type w:val="continuous"/>
          <w:pgSz w:w="11906" w:h="16838"/>
          <w:pgMar w:top="1417" w:right="1417" w:bottom="1134" w:left="1417" w:header="708" w:footer="708" w:gutter="0"/>
          <w:cols w:space="708"/>
          <w:titlePg/>
          <w:docGrid w:linePitch="360"/>
        </w:sectPr>
      </w:pPr>
    </w:p>
    <w:p w:rsidR="00D20258" w:rsidRPr="00941593" w:rsidRDefault="00D20258" w:rsidP="00D20258">
      <w:pPr>
        <w:pStyle w:val="Listenabsatz1"/>
        <w:ind w:left="1068"/>
        <w:rPr>
          <w:sz w:val="8"/>
          <w:szCs w:val="8"/>
        </w:rPr>
      </w:pPr>
      <w:r w:rsidRPr="00941593">
        <w:rPr>
          <w:sz w:val="8"/>
          <w:szCs w:val="8"/>
        </w:rPr>
        <w:lastRenderedPageBreak/>
        <w:t xml:space="preserve">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6"/>
      </w:tblGrid>
      <w:tr w:rsidR="00EF3DEA" w:rsidRPr="002F04CC" w:rsidTr="00D20258">
        <w:trPr>
          <w:trHeight w:val="283"/>
        </w:trPr>
        <w:tc>
          <w:tcPr>
            <w:tcW w:w="8046" w:type="dxa"/>
          </w:tcPr>
          <w:p w:rsidR="00A4099B" w:rsidRPr="00941593" w:rsidRDefault="00A4099B" w:rsidP="00206E6F">
            <w:pPr>
              <w:rPr>
                <w:szCs w:val="22"/>
              </w:rPr>
            </w:pPr>
          </w:p>
          <w:p w:rsidR="00EF3DEA" w:rsidRDefault="00EF3DEA" w:rsidP="000A5911">
            <w:pPr>
              <w:ind w:left="414" w:hanging="414"/>
              <w:rPr>
                <w:szCs w:val="22"/>
              </w:rPr>
            </w:pPr>
          </w:p>
          <w:p w:rsidR="006E7058" w:rsidRDefault="006E7058" w:rsidP="000A5911">
            <w:pPr>
              <w:ind w:left="414" w:hanging="414"/>
              <w:rPr>
                <w:szCs w:val="22"/>
              </w:rPr>
            </w:pPr>
          </w:p>
          <w:p w:rsidR="006E7058" w:rsidRDefault="006E7058" w:rsidP="000A5911">
            <w:pPr>
              <w:ind w:left="414" w:hanging="414"/>
              <w:rPr>
                <w:szCs w:val="22"/>
              </w:rPr>
            </w:pPr>
          </w:p>
          <w:p w:rsidR="006E7058" w:rsidRDefault="006E7058" w:rsidP="000A5911">
            <w:pPr>
              <w:ind w:left="414" w:hanging="414"/>
              <w:rPr>
                <w:szCs w:val="22"/>
              </w:rPr>
            </w:pPr>
          </w:p>
          <w:p w:rsidR="006E7058" w:rsidRPr="00941593" w:rsidRDefault="006E7058" w:rsidP="000A5911">
            <w:pPr>
              <w:ind w:left="414" w:hanging="414"/>
              <w:rPr>
                <w:szCs w:val="22"/>
              </w:rPr>
            </w:pPr>
          </w:p>
          <w:p w:rsidR="000A5911" w:rsidRPr="002F04CC" w:rsidRDefault="000A5911" w:rsidP="000A5911">
            <w:pPr>
              <w:ind w:left="414" w:hanging="414"/>
              <w:rPr>
                <w:szCs w:val="22"/>
              </w:rPr>
            </w:pPr>
          </w:p>
        </w:tc>
      </w:tr>
    </w:tbl>
    <w:p w:rsidR="00E67F00" w:rsidRPr="002F04CC" w:rsidRDefault="00E67F00" w:rsidP="00BD5302">
      <w:pPr>
        <w:ind w:left="720"/>
        <w:rPr>
          <w:szCs w:val="22"/>
        </w:rPr>
      </w:pPr>
    </w:p>
    <w:p w:rsidR="00BD5302" w:rsidRPr="002F04CC" w:rsidRDefault="00BD5302" w:rsidP="00BD5302">
      <w:pPr>
        <w:ind w:left="720"/>
        <w:rPr>
          <w:szCs w:val="22"/>
        </w:rPr>
      </w:pPr>
    </w:p>
    <w:p w:rsidR="00BD5302" w:rsidRDefault="00BD5302" w:rsidP="00BB58C8">
      <w:pPr>
        <w:pStyle w:val="Listenabsatz1"/>
        <w:numPr>
          <w:ilvl w:val="0"/>
          <w:numId w:val="3"/>
        </w:numPr>
        <w:rPr>
          <w:b/>
          <w:szCs w:val="22"/>
        </w:rPr>
      </w:pPr>
      <w:r w:rsidRPr="002F04CC">
        <w:rPr>
          <w:b/>
          <w:szCs w:val="22"/>
        </w:rPr>
        <w:t>Art der Geräte, die Stellen, bei denen sie aufgestellt sind sowie das Verfahren zur Übermittlung, Sperrung, Löschung, Auskunftserteilung und Benachrichtigung</w:t>
      </w:r>
    </w:p>
    <w:p w:rsidR="00D20258" w:rsidRPr="002F04CC" w:rsidRDefault="00D20258" w:rsidP="00D20258">
      <w:pPr>
        <w:pStyle w:val="Listenabsatz1"/>
        <w:rPr>
          <w:b/>
          <w:szCs w:val="22"/>
        </w:rPr>
      </w:pPr>
    </w:p>
    <w:p w:rsidR="00D20258" w:rsidRPr="00DA1A5B" w:rsidRDefault="00D20258" w:rsidP="00D20258">
      <w:pPr>
        <w:ind w:left="720"/>
        <w:rPr>
          <w:szCs w:val="22"/>
        </w:rPr>
      </w:pPr>
      <w:r w:rsidRPr="00DA1A5B">
        <w:rPr>
          <w:szCs w:val="22"/>
        </w:rPr>
        <w:t>9.1)  Art der Geräte und Stellen, bei denen sie aufgestellt sind (Standorte)</w:t>
      </w:r>
    </w:p>
    <w:p w:rsidR="00D20258" w:rsidRPr="00DA1A5B" w:rsidRDefault="00D20258" w:rsidP="00D20258">
      <w:pPr>
        <w:pStyle w:val="Listenabsatz1"/>
        <w:ind w:left="1068"/>
        <w:rPr>
          <w:sz w:val="8"/>
          <w:szCs w:val="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1"/>
      </w:tblGrid>
      <w:tr w:rsidR="00D20258" w:rsidRPr="007C476E" w:rsidTr="00DA1A5B">
        <w:trPr>
          <w:trHeight w:val="283"/>
        </w:trPr>
        <w:tc>
          <w:tcPr>
            <w:tcW w:w="8471" w:type="dxa"/>
          </w:tcPr>
          <w:p w:rsidR="006E7058" w:rsidRDefault="006E7058" w:rsidP="006E7058">
            <w:pPr>
              <w:ind w:left="720"/>
              <w:rPr>
                <w:szCs w:val="22"/>
              </w:rPr>
            </w:pPr>
          </w:p>
          <w:p w:rsidR="00D20258" w:rsidRPr="007C476E" w:rsidRDefault="007C476E" w:rsidP="00D20258">
            <w:pPr>
              <w:numPr>
                <w:ilvl w:val="0"/>
                <w:numId w:val="32"/>
              </w:numPr>
              <w:rPr>
                <w:szCs w:val="22"/>
              </w:rPr>
            </w:pPr>
            <w:r w:rsidRPr="007C476E">
              <w:rPr>
                <w:szCs w:val="22"/>
              </w:rPr>
              <w:t>…</w:t>
            </w:r>
          </w:p>
          <w:p w:rsidR="007C476E" w:rsidRPr="007C476E" w:rsidRDefault="007C476E" w:rsidP="00D20258">
            <w:pPr>
              <w:numPr>
                <w:ilvl w:val="0"/>
                <w:numId w:val="32"/>
              </w:numPr>
              <w:rPr>
                <w:szCs w:val="22"/>
              </w:rPr>
            </w:pPr>
            <w:r w:rsidRPr="007C476E">
              <w:rPr>
                <w:szCs w:val="22"/>
              </w:rPr>
              <w:t>…</w:t>
            </w:r>
          </w:p>
          <w:p w:rsidR="007C476E" w:rsidRPr="007C476E" w:rsidRDefault="007C476E" w:rsidP="00D20258">
            <w:pPr>
              <w:numPr>
                <w:ilvl w:val="0"/>
                <w:numId w:val="32"/>
              </w:numPr>
              <w:rPr>
                <w:szCs w:val="22"/>
              </w:rPr>
            </w:pPr>
            <w:r w:rsidRPr="007C476E">
              <w:rPr>
                <w:szCs w:val="22"/>
              </w:rPr>
              <w:t>…</w:t>
            </w:r>
          </w:p>
          <w:p w:rsidR="007C476E" w:rsidRPr="007C476E" w:rsidRDefault="007C476E" w:rsidP="00D20258">
            <w:pPr>
              <w:numPr>
                <w:ilvl w:val="0"/>
                <w:numId w:val="32"/>
              </w:numPr>
              <w:rPr>
                <w:szCs w:val="22"/>
              </w:rPr>
            </w:pPr>
            <w:r w:rsidRPr="007C476E">
              <w:rPr>
                <w:szCs w:val="22"/>
              </w:rPr>
              <w:t>…</w:t>
            </w:r>
          </w:p>
          <w:p w:rsidR="00D20258" w:rsidRPr="007C476E" w:rsidRDefault="00D20258" w:rsidP="00D20258">
            <w:pPr>
              <w:ind w:left="414" w:hanging="414"/>
              <w:rPr>
                <w:szCs w:val="22"/>
              </w:rPr>
            </w:pPr>
          </w:p>
          <w:p w:rsidR="00D20258" w:rsidRPr="007C476E" w:rsidRDefault="00D20258" w:rsidP="00D20258">
            <w:pPr>
              <w:ind w:left="414" w:hanging="414"/>
              <w:rPr>
                <w:szCs w:val="22"/>
              </w:rPr>
            </w:pPr>
          </w:p>
        </w:tc>
      </w:tr>
    </w:tbl>
    <w:p w:rsidR="00D20258" w:rsidRPr="002F04CC" w:rsidRDefault="00D20258" w:rsidP="00D20258">
      <w:pPr>
        <w:ind w:left="720"/>
        <w:rPr>
          <w:szCs w:val="22"/>
        </w:rPr>
      </w:pPr>
    </w:p>
    <w:p w:rsidR="009B43B9" w:rsidRDefault="009B43B9" w:rsidP="007C476E">
      <w:pPr>
        <w:ind w:left="708"/>
        <w:rPr>
          <w:szCs w:val="22"/>
        </w:rPr>
        <w:sectPr w:rsidR="009B43B9" w:rsidSect="00F302B1">
          <w:type w:val="continuous"/>
          <w:pgSz w:w="11906" w:h="16838"/>
          <w:pgMar w:top="1417" w:right="1417" w:bottom="1134" w:left="1417" w:header="708" w:footer="708" w:gutter="0"/>
          <w:cols w:space="708"/>
          <w:formProt w:val="0"/>
          <w:titlePg/>
          <w:docGrid w:linePitch="360"/>
        </w:sectPr>
      </w:pPr>
    </w:p>
    <w:p w:rsidR="0043716A" w:rsidRDefault="0043716A" w:rsidP="007C476E">
      <w:pPr>
        <w:ind w:left="708"/>
        <w:rPr>
          <w:szCs w:val="22"/>
        </w:rPr>
      </w:pPr>
    </w:p>
    <w:p w:rsidR="007C476E" w:rsidRDefault="007C476E" w:rsidP="007C476E">
      <w:pPr>
        <w:ind w:left="708"/>
        <w:rPr>
          <w:szCs w:val="22"/>
        </w:rPr>
      </w:pPr>
      <w:r>
        <w:rPr>
          <w:szCs w:val="22"/>
        </w:rPr>
        <w:t>Übertragungsweg:</w:t>
      </w:r>
    </w:p>
    <w:p w:rsidR="007C476E" w:rsidRPr="002F04CC" w:rsidRDefault="007C476E" w:rsidP="007C476E">
      <w:pPr>
        <w:ind w:left="708"/>
        <w:rPr>
          <w:szCs w:val="22"/>
        </w:rPr>
      </w:pPr>
      <w:r w:rsidRPr="002F04CC">
        <w:rPr>
          <w:szCs w:val="22"/>
        </w:rPr>
        <w:fldChar w:fldCharType="begin">
          <w:ffData>
            <w:name w:val="Kontrollkästchen62"/>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Standleitung    </w:t>
      </w:r>
      <w:r w:rsidR="00172418">
        <w:rPr>
          <w:szCs w:val="22"/>
        </w:rPr>
        <w:t xml:space="preserve"> </w:t>
      </w:r>
      <w:r w:rsidRPr="002F04CC">
        <w:rPr>
          <w:szCs w:val="22"/>
        </w:rPr>
        <w:fldChar w:fldCharType="begin">
          <w:ffData>
            <w:name w:val="Kontrollkästchen63"/>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w:t>
      </w:r>
      <w:r w:rsidR="00172418">
        <w:rPr>
          <w:szCs w:val="22"/>
        </w:rPr>
        <w:t xml:space="preserve">LAN     </w:t>
      </w:r>
      <w:r w:rsidR="00172418" w:rsidRPr="002F04CC">
        <w:rPr>
          <w:szCs w:val="22"/>
        </w:rPr>
        <w:fldChar w:fldCharType="begin">
          <w:ffData>
            <w:name w:val="Kontrollkästchen61"/>
            <w:enabled/>
            <w:calcOnExit w:val="0"/>
            <w:checkBox>
              <w:sizeAuto/>
              <w:default w:val="0"/>
            </w:checkBox>
          </w:ffData>
        </w:fldChar>
      </w:r>
      <w:r w:rsidR="00172418" w:rsidRPr="002F04CC">
        <w:rPr>
          <w:szCs w:val="22"/>
        </w:rPr>
        <w:instrText xml:space="preserve"> FORMCHECKBOX </w:instrText>
      </w:r>
      <w:r w:rsidR="00172418" w:rsidRPr="002F04CC">
        <w:rPr>
          <w:szCs w:val="22"/>
        </w:rPr>
      </w:r>
      <w:r w:rsidR="00172418" w:rsidRPr="002F04CC">
        <w:rPr>
          <w:szCs w:val="22"/>
        </w:rPr>
        <w:fldChar w:fldCharType="end"/>
      </w:r>
      <w:r w:rsidR="00172418" w:rsidRPr="002F04CC">
        <w:rPr>
          <w:szCs w:val="22"/>
        </w:rPr>
        <w:t xml:space="preserve"> </w:t>
      </w:r>
      <w:r w:rsidR="00172418">
        <w:rPr>
          <w:szCs w:val="22"/>
        </w:rPr>
        <w:t xml:space="preserve">Internet     </w:t>
      </w:r>
      <w:r w:rsidR="00172418" w:rsidRPr="002F04CC">
        <w:rPr>
          <w:szCs w:val="22"/>
        </w:rPr>
        <w:fldChar w:fldCharType="begin">
          <w:ffData>
            <w:name w:val="Kontrollkästchen61"/>
            <w:enabled/>
            <w:calcOnExit w:val="0"/>
            <w:checkBox>
              <w:sizeAuto/>
              <w:default w:val="0"/>
            </w:checkBox>
          </w:ffData>
        </w:fldChar>
      </w:r>
      <w:r w:rsidR="00172418" w:rsidRPr="002F04CC">
        <w:rPr>
          <w:szCs w:val="22"/>
        </w:rPr>
        <w:instrText xml:space="preserve"> FORMCHECKBOX </w:instrText>
      </w:r>
      <w:r w:rsidR="00172418" w:rsidRPr="002F04CC">
        <w:rPr>
          <w:szCs w:val="22"/>
        </w:rPr>
      </w:r>
      <w:r w:rsidR="00172418" w:rsidRPr="002F04CC">
        <w:rPr>
          <w:szCs w:val="22"/>
        </w:rPr>
        <w:fldChar w:fldCharType="end"/>
      </w:r>
      <w:r w:rsidR="00172418">
        <w:rPr>
          <w:szCs w:val="22"/>
        </w:rPr>
        <w:t xml:space="preserve">  Intranet     </w:t>
      </w:r>
      <w:r w:rsidR="00172418" w:rsidRPr="002F04CC">
        <w:rPr>
          <w:szCs w:val="22"/>
        </w:rPr>
        <w:fldChar w:fldCharType="begin">
          <w:ffData>
            <w:name w:val="Kontrollkästchen61"/>
            <w:enabled/>
            <w:calcOnExit w:val="0"/>
            <w:checkBox>
              <w:sizeAuto/>
              <w:default w:val="0"/>
            </w:checkBox>
          </w:ffData>
        </w:fldChar>
      </w:r>
      <w:r w:rsidR="00172418" w:rsidRPr="002F04CC">
        <w:rPr>
          <w:szCs w:val="22"/>
        </w:rPr>
        <w:instrText xml:space="preserve"> FORMCHECKBOX </w:instrText>
      </w:r>
      <w:r w:rsidR="00172418" w:rsidRPr="002F04CC">
        <w:rPr>
          <w:szCs w:val="22"/>
        </w:rPr>
      </w:r>
      <w:r w:rsidR="00172418" w:rsidRPr="002F04CC">
        <w:rPr>
          <w:szCs w:val="22"/>
        </w:rPr>
        <w:fldChar w:fldCharType="end"/>
      </w:r>
      <w:r w:rsidR="00172418">
        <w:rPr>
          <w:szCs w:val="22"/>
        </w:rPr>
        <w:t xml:space="preserve">  Extranet </w:t>
      </w:r>
    </w:p>
    <w:p w:rsidR="007C476E" w:rsidRPr="009B6F64" w:rsidRDefault="007C476E" w:rsidP="007C476E">
      <w:pPr>
        <w:ind w:left="708"/>
        <w:rPr>
          <w:sz w:val="8"/>
          <w:szCs w:val="8"/>
        </w:rPr>
      </w:pPr>
    </w:p>
    <w:p w:rsidR="007C476E" w:rsidRPr="002F04CC" w:rsidRDefault="007C476E" w:rsidP="007C476E">
      <w:pPr>
        <w:ind w:left="2540" w:hanging="1832"/>
        <w:rPr>
          <w:szCs w:val="22"/>
        </w:rPr>
      </w:pPr>
      <w:r w:rsidRPr="002F04CC">
        <w:rPr>
          <w:szCs w:val="22"/>
        </w:rPr>
        <w:fldChar w:fldCharType="begin">
          <w:ffData>
            <w:name w:val="Kontrollkästchen64"/>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sidR="00172418">
        <w:rPr>
          <w:szCs w:val="22"/>
        </w:rPr>
        <w:t>weitere Anmerkungen / S</w:t>
      </w:r>
      <w:r w:rsidRPr="002F04CC">
        <w:rPr>
          <w:szCs w:val="22"/>
        </w:rPr>
        <w:t>onstige</w:t>
      </w:r>
      <w:r w:rsidR="00172418">
        <w:rPr>
          <w:szCs w:val="22"/>
        </w:rPr>
        <w:t>s</w:t>
      </w:r>
      <w:r w:rsidRPr="002F04CC">
        <w:rPr>
          <w:szCs w:val="22"/>
        </w:rPr>
        <w:t xml:space="preserve">: </w:t>
      </w:r>
      <w:r w:rsidRPr="002F04CC">
        <w:rPr>
          <w:szCs w:val="22"/>
        </w:rPr>
        <w:fldChar w:fldCharType="begin">
          <w:ffData>
            <w:name w:val="Text143"/>
            <w:enabled/>
            <w:calcOnExit w:val="0"/>
            <w:textInput/>
          </w:ffData>
        </w:fldChar>
      </w:r>
      <w:r w:rsidRPr="002F04CC">
        <w:rPr>
          <w:szCs w:val="22"/>
        </w:rPr>
        <w:instrText xml:space="preserve"> FORMTEXT </w:instrText>
      </w:r>
      <w:r w:rsidRPr="002F04CC">
        <w:rPr>
          <w:szCs w:val="22"/>
        </w:rPr>
      </w:r>
      <w:r w:rsidRPr="002F04CC">
        <w:rPr>
          <w:szCs w:val="22"/>
        </w:rPr>
        <w:fldChar w:fldCharType="separate"/>
      </w:r>
      <w:r w:rsidR="00CA6F1C">
        <w:rPr>
          <w:noProof/>
          <w:szCs w:val="22"/>
        </w:rPr>
        <w:t> </w:t>
      </w:r>
      <w:r w:rsidR="00CA6F1C">
        <w:rPr>
          <w:noProof/>
          <w:szCs w:val="22"/>
        </w:rPr>
        <w:t> </w:t>
      </w:r>
      <w:r w:rsidR="00CA6F1C">
        <w:rPr>
          <w:noProof/>
          <w:szCs w:val="22"/>
        </w:rPr>
        <w:t> </w:t>
      </w:r>
      <w:r w:rsidR="00CA6F1C">
        <w:rPr>
          <w:noProof/>
          <w:szCs w:val="22"/>
        </w:rPr>
        <w:t> </w:t>
      </w:r>
      <w:r w:rsidR="00CA6F1C">
        <w:rPr>
          <w:noProof/>
          <w:szCs w:val="22"/>
        </w:rPr>
        <w:t> </w:t>
      </w:r>
      <w:r w:rsidRPr="002F04CC">
        <w:rPr>
          <w:szCs w:val="22"/>
        </w:rPr>
        <w:fldChar w:fldCharType="end"/>
      </w:r>
    </w:p>
    <w:p w:rsidR="007C476E" w:rsidRPr="002F04CC" w:rsidRDefault="007C476E" w:rsidP="007C476E">
      <w:pPr>
        <w:rPr>
          <w:szCs w:val="22"/>
        </w:rPr>
      </w:pPr>
    </w:p>
    <w:p w:rsidR="007C476E" w:rsidRPr="00DA1A5B" w:rsidRDefault="007C476E" w:rsidP="007C476E">
      <w:pPr>
        <w:ind w:left="708"/>
        <w:rPr>
          <w:szCs w:val="22"/>
        </w:rPr>
      </w:pPr>
      <w:r w:rsidRPr="00DA1A5B">
        <w:rPr>
          <w:szCs w:val="22"/>
        </w:rPr>
        <w:t xml:space="preserve">9.1.1)  Betriebsart des Verfahrens </w:t>
      </w:r>
    </w:p>
    <w:p w:rsidR="007C476E" w:rsidRPr="002F04CC" w:rsidRDefault="007C476E" w:rsidP="007C476E">
      <w:pPr>
        <w:ind w:left="708"/>
        <w:rPr>
          <w:sz w:val="8"/>
          <w:szCs w:val="8"/>
        </w:rPr>
      </w:pPr>
      <w:r w:rsidRPr="002F04CC">
        <w:rPr>
          <w:sz w:val="8"/>
          <w:szCs w:val="8"/>
        </w:rPr>
        <w:t xml:space="preserve"> </w:t>
      </w:r>
    </w:p>
    <w:p w:rsidR="007C476E" w:rsidRDefault="007C476E" w:rsidP="007C476E">
      <w:pPr>
        <w:ind w:left="708"/>
        <w:rPr>
          <w:szCs w:val="22"/>
        </w:rPr>
      </w:pPr>
      <w:r w:rsidRPr="002F04CC">
        <w:rPr>
          <w:szCs w:val="22"/>
        </w:rPr>
        <w:fldChar w:fldCharType="begin">
          <w:ffData>
            <w:name w:val="Kontrollkästchen51"/>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Stapel (Batch)-Betrieb    </w:t>
      </w:r>
      <w:r w:rsidRPr="002F04CC">
        <w:rPr>
          <w:szCs w:val="22"/>
        </w:rPr>
        <w:fldChar w:fldCharType="begin">
          <w:ffData>
            <w:name w:val="Kontrollkästchen52"/>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Dialog-Betrieb</w:t>
      </w:r>
    </w:p>
    <w:p w:rsidR="00172418" w:rsidRPr="00172418" w:rsidRDefault="00172418" w:rsidP="007C476E">
      <w:pPr>
        <w:ind w:left="708"/>
        <w:rPr>
          <w:sz w:val="8"/>
          <w:szCs w:val="8"/>
        </w:rPr>
      </w:pPr>
    </w:p>
    <w:p w:rsidR="00172418" w:rsidRPr="002F04CC" w:rsidRDefault="00172418" w:rsidP="00172418">
      <w:pPr>
        <w:ind w:left="2540" w:hanging="1832"/>
        <w:rPr>
          <w:szCs w:val="22"/>
        </w:rPr>
      </w:pPr>
      <w:r w:rsidRPr="002F04CC">
        <w:rPr>
          <w:szCs w:val="22"/>
        </w:rPr>
        <w:fldChar w:fldCharType="begin">
          <w:ffData>
            <w:name w:val="Kontrollkästchen64"/>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Pr>
          <w:szCs w:val="22"/>
        </w:rPr>
        <w:t>weitere Anmerkungen / S</w:t>
      </w:r>
      <w:r w:rsidRPr="002F04CC">
        <w:rPr>
          <w:szCs w:val="22"/>
        </w:rPr>
        <w:t>onstige</w:t>
      </w:r>
      <w:r>
        <w:rPr>
          <w:szCs w:val="22"/>
        </w:rPr>
        <w:t>s</w:t>
      </w:r>
      <w:r w:rsidRPr="002F04CC">
        <w:rPr>
          <w:szCs w:val="22"/>
        </w:rPr>
        <w:t xml:space="preserve">: </w:t>
      </w:r>
      <w:r w:rsidRPr="002F04CC">
        <w:rPr>
          <w:szCs w:val="22"/>
        </w:rPr>
        <w:fldChar w:fldCharType="begin">
          <w:ffData>
            <w:name w:val="Text143"/>
            <w:enabled/>
            <w:calcOnExit w:val="0"/>
            <w:textInput/>
          </w:ffData>
        </w:fldChar>
      </w:r>
      <w:r w:rsidRPr="002F04CC">
        <w:rPr>
          <w:szCs w:val="22"/>
        </w:rPr>
        <w:instrText xml:space="preserve"> FORMTEXT </w:instrText>
      </w:r>
      <w:r w:rsidRPr="002F04CC">
        <w:rPr>
          <w:szCs w:val="22"/>
        </w:rPr>
      </w:r>
      <w:r w:rsidRPr="002F04CC">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Pr="002F04CC">
        <w:rPr>
          <w:szCs w:val="22"/>
        </w:rPr>
        <w:fldChar w:fldCharType="end"/>
      </w:r>
    </w:p>
    <w:p w:rsidR="00172418" w:rsidRPr="002F04CC" w:rsidRDefault="00172418" w:rsidP="007C476E">
      <w:pPr>
        <w:ind w:left="708"/>
        <w:rPr>
          <w:szCs w:val="22"/>
        </w:rPr>
      </w:pPr>
    </w:p>
    <w:p w:rsidR="007C476E" w:rsidRPr="002F04CC" w:rsidRDefault="007C476E" w:rsidP="007C476E">
      <w:pPr>
        <w:ind w:left="708"/>
        <w:rPr>
          <w:szCs w:val="22"/>
        </w:rPr>
      </w:pPr>
    </w:p>
    <w:p w:rsidR="007C476E" w:rsidRPr="002F04CC" w:rsidRDefault="007C476E" w:rsidP="007C476E">
      <w:pPr>
        <w:tabs>
          <w:tab w:val="left" w:pos="2399"/>
        </w:tabs>
        <w:ind w:left="708"/>
        <w:rPr>
          <w:sz w:val="18"/>
          <w:szCs w:val="18"/>
        </w:rPr>
      </w:pPr>
      <w:r w:rsidRPr="002F04CC">
        <w:rPr>
          <w:sz w:val="18"/>
          <w:szCs w:val="18"/>
        </w:rPr>
        <w:lastRenderedPageBreak/>
        <w:t>Bitte zusätzlich angeben:</w:t>
      </w:r>
    </w:p>
    <w:p w:rsidR="007C476E" w:rsidRPr="002F04CC" w:rsidRDefault="007C476E" w:rsidP="007C476E">
      <w:pPr>
        <w:tabs>
          <w:tab w:val="left" w:pos="2399"/>
        </w:tabs>
        <w:ind w:left="3107" w:hanging="2399"/>
        <w:rPr>
          <w:szCs w:val="22"/>
        </w:rPr>
      </w:pPr>
      <w:r w:rsidRPr="002F04CC">
        <w:rPr>
          <w:szCs w:val="22"/>
        </w:rPr>
        <w:fldChar w:fldCharType="begin">
          <w:ffData>
            <w:name w:val="Kontrollkästchen53"/>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Pr>
          <w:szCs w:val="22"/>
        </w:rPr>
        <w:t xml:space="preserve">  Datenbank:               </w:t>
      </w:r>
      <w:r w:rsidRPr="002F04CC">
        <w:rPr>
          <w:szCs w:val="22"/>
        </w:rPr>
        <w:fldChar w:fldCharType="begin">
          <w:ffData>
            <w:name w:val="Text140"/>
            <w:enabled/>
            <w:calcOnExit w:val="0"/>
            <w:textInput/>
          </w:ffData>
        </w:fldChar>
      </w:r>
      <w:r w:rsidRPr="002F04CC">
        <w:rPr>
          <w:szCs w:val="22"/>
        </w:rPr>
        <w:instrText xml:space="preserve"> FORMTEXT </w:instrText>
      </w:r>
      <w:r w:rsidRPr="002F04CC">
        <w:rPr>
          <w:szCs w:val="22"/>
        </w:rPr>
      </w:r>
      <w:r w:rsidRPr="002F04CC">
        <w:rPr>
          <w:szCs w:val="22"/>
        </w:rPr>
        <w:fldChar w:fldCharType="separate"/>
      </w:r>
      <w:r w:rsidR="00CA6F1C">
        <w:rPr>
          <w:noProof/>
          <w:szCs w:val="22"/>
        </w:rPr>
        <w:t> </w:t>
      </w:r>
      <w:r w:rsidR="00CA6F1C">
        <w:rPr>
          <w:noProof/>
          <w:szCs w:val="22"/>
        </w:rPr>
        <w:t> </w:t>
      </w:r>
      <w:r w:rsidR="00CA6F1C">
        <w:rPr>
          <w:noProof/>
          <w:szCs w:val="22"/>
        </w:rPr>
        <w:t> </w:t>
      </w:r>
      <w:r w:rsidR="00CA6F1C">
        <w:rPr>
          <w:noProof/>
          <w:szCs w:val="22"/>
        </w:rPr>
        <w:t> </w:t>
      </w:r>
      <w:r w:rsidR="00CA6F1C">
        <w:rPr>
          <w:noProof/>
          <w:szCs w:val="22"/>
        </w:rPr>
        <w:t> </w:t>
      </w:r>
      <w:r w:rsidRPr="002F04CC">
        <w:rPr>
          <w:szCs w:val="22"/>
        </w:rPr>
        <w:fldChar w:fldCharType="end"/>
      </w:r>
    </w:p>
    <w:p w:rsidR="007C476E" w:rsidRPr="009B6F64" w:rsidRDefault="007C476E" w:rsidP="007C476E">
      <w:pPr>
        <w:tabs>
          <w:tab w:val="left" w:pos="2399"/>
        </w:tabs>
        <w:ind w:left="708"/>
        <w:rPr>
          <w:sz w:val="8"/>
          <w:szCs w:val="8"/>
        </w:rPr>
      </w:pPr>
    </w:p>
    <w:p w:rsidR="007C476E" w:rsidRPr="002F04CC" w:rsidRDefault="007C476E" w:rsidP="007C476E">
      <w:pPr>
        <w:tabs>
          <w:tab w:val="left" w:pos="2399"/>
        </w:tabs>
        <w:ind w:left="3107" w:hanging="2399"/>
        <w:rPr>
          <w:szCs w:val="22"/>
        </w:rPr>
      </w:pPr>
      <w:r w:rsidRPr="002F04CC">
        <w:rPr>
          <w:szCs w:val="22"/>
        </w:rPr>
        <w:fldChar w:fldCharType="begin">
          <w:ffData>
            <w:name w:val="Kontrollkästchen54"/>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Pr>
          <w:szCs w:val="22"/>
        </w:rPr>
        <w:t xml:space="preserve">  Tabellenkalkulation  </w:t>
      </w:r>
      <w:r w:rsidRPr="002F04CC">
        <w:rPr>
          <w:szCs w:val="22"/>
        </w:rPr>
        <w:fldChar w:fldCharType="begin">
          <w:ffData>
            <w:name w:val="Text141"/>
            <w:enabled/>
            <w:calcOnExit w:val="0"/>
            <w:textInput/>
          </w:ffData>
        </w:fldChar>
      </w:r>
      <w:r w:rsidRPr="002F04CC">
        <w:rPr>
          <w:szCs w:val="22"/>
        </w:rPr>
        <w:instrText xml:space="preserve"> FORMTEXT </w:instrText>
      </w:r>
      <w:r w:rsidRPr="002F04CC">
        <w:rPr>
          <w:szCs w:val="22"/>
        </w:rPr>
      </w:r>
      <w:r w:rsidRPr="002F04CC">
        <w:rPr>
          <w:szCs w:val="22"/>
        </w:rPr>
        <w:fldChar w:fldCharType="separate"/>
      </w:r>
      <w:r w:rsidR="00CA6F1C">
        <w:rPr>
          <w:noProof/>
          <w:szCs w:val="22"/>
        </w:rPr>
        <w:t> </w:t>
      </w:r>
      <w:r w:rsidR="00CA6F1C">
        <w:rPr>
          <w:noProof/>
          <w:szCs w:val="22"/>
        </w:rPr>
        <w:t> </w:t>
      </w:r>
      <w:r w:rsidR="00CA6F1C">
        <w:rPr>
          <w:noProof/>
          <w:szCs w:val="22"/>
        </w:rPr>
        <w:t> </w:t>
      </w:r>
      <w:r w:rsidR="00CA6F1C">
        <w:rPr>
          <w:noProof/>
          <w:szCs w:val="22"/>
        </w:rPr>
        <w:t> </w:t>
      </w:r>
      <w:r w:rsidR="00CA6F1C">
        <w:rPr>
          <w:noProof/>
          <w:szCs w:val="22"/>
        </w:rPr>
        <w:t> </w:t>
      </w:r>
      <w:r w:rsidRPr="002F04CC">
        <w:rPr>
          <w:szCs w:val="22"/>
        </w:rPr>
        <w:fldChar w:fldCharType="end"/>
      </w:r>
    </w:p>
    <w:p w:rsidR="007C476E" w:rsidRPr="009B6F64" w:rsidRDefault="007C476E" w:rsidP="007C476E">
      <w:pPr>
        <w:tabs>
          <w:tab w:val="left" w:pos="2399"/>
        </w:tabs>
        <w:ind w:left="708"/>
        <w:rPr>
          <w:sz w:val="8"/>
          <w:szCs w:val="8"/>
        </w:rPr>
      </w:pPr>
    </w:p>
    <w:p w:rsidR="007C476E" w:rsidRPr="002F04CC" w:rsidRDefault="007C476E" w:rsidP="007C476E">
      <w:pPr>
        <w:tabs>
          <w:tab w:val="left" w:pos="2399"/>
        </w:tabs>
        <w:ind w:left="3107" w:hanging="2399"/>
        <w:rPr>
          <w:szCs w:val="22"/>
        </w:rPr>
      </w:pPr>
      <w:r w:rsidRPr="002F04CC">
        <w:rPr>
          <w:szCs w:val="22"/>
        </w:rPr>
        <w:fldChar w:fldCharType="begin">
          <w:ffData>
            <w:name w:val="Kontrollkästchen55"/>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Textverarbeitung      </w:t>
      </w:r>
      <w:r w:rsidRPr="002F04CC">
        <w:rPr>
          <w:szCs w:val="22"/>
        </w:rPr>
        <w:fldChar w:fldCharType="begin">
          <w:ffData>
            <w:name w:val="Text142"/>
            <w:enabled/>
            <w:calcOnExit w:val="0"/>
            <w:textInput/>
          </w:ffData>
        </w:fldChar>
      </w:r>
      <w:r w:rsidRPr="002F04CC">
        <w:rPr>
          <w:szCs w:val="22"/>
        </w:rPr>
        <w:instrText xml:space="preserve"> FORMTEXT </w:instrText>
      </w:r>
      <w:r w:rsidRPr="002F04CC">
        <w:rPr>
          <w:szCs w:val="22"/>
        </w:rPr>
      </w:r>
      <w:r w:rsidRPr="002F04CC">
        <w:rPr>
          <w:szCs w:val="22"/>
        </w:rPr>
        <w:fldChar w:fldCharType="separate"/>
      </w:r>
      <w:r w:rsidR="00CA6F1C">
        <w:rPr>
          <w:noProof/>
          <w:szCs w:val="22"/>
        </w:rPr>
        <w:t> </w:t>
      </w:r>
      <w:r w:rsidR="00CA6F1C">
        <w:rPr>
          <w:noProof/>
          <w:szCs w:val="22"/>
        </w:rPr>
        <w:t> </w:t>
      </w:r>
      <w:r w:rsidR="00CA6F1C">
        <w:rPr>
          <w:noProof/>
          <w:szCs w:val="22"/>
        </w:rPr>
        <w:t> </w:t>
      </w:r>
      <w:r w:rsidR="00CA6F1C">
        <w:rPr>
          <w:noProof/>
          <w:szCs w:val="22"/>
        </w:rPr>
        <w:t> </w:t>
      </w:r>
      <w:r w:rsidR="00CA6F1C">
        <w:rPr>
          <w:noProof/>
          <w:szCs w:val="22"/>
        </w:rPr>
        <w:t> </w:t>
      </w:r>
      <w:r w:rsidRPr="002F04CC">
        <w:rPr>
          <w:szCs w:val="22"/>
        </w:rPr>
        <w:fldChar w:fldCharType="end"/>
      </w:r>
    </w:p>
    <w:p w:rsidR="007C476E" w:rsidRPr="009B6F64" w:rsidRDefault="007C476E" w:rsidP="007C476E">
      <w:pPr>
        <w:tabs>
          <w:tab w:val="left" w:pos="2399"/>
        </w:tabs>
        <w:ind w:left="708"/>
        <w:rPr>
          <w:sz w:val="8"/>
          <w:szCs w:val="8"/>
        </w:rPr>
      </w:pPr>
    </w:p>
    <w:p w:rsidR="007C476E" w:rsidRPr="002F04CC" w:rsidRDefault="007C476E" w:rsidP="007C476E">
      <w:pPr>
        <w:tabs>
          <w:tab w:val="left" w:pos="2399"/>
        </w:tabs>
        <w:ind w:left="3107" w:hanging="2399"/>
        <w:rPr>
          <w:szCs w:val="22"/>
        </w:rPr>
      </w:pPr>
      <w:r w:rsidRPr="002F04CC">
        <w:rPr>
          <w:szCs w:val="22"/>
        </w:rPr>
        <w:fldChar w:fldCharType="begin">
          <w:ffData>
            <w:name w:val="Kontrollkästchen56"/>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Sonstiges:                </w:t>
      </w:r>
      <w:r w:rsidRPr="002F04CC">
        <w:rPr>
          <w:szCs w:val="22"/>
        </w:rPr>
        <w:fldChar w:fldCharType="begin">
          <w:ffData>
            <w:name w:val="Text139"/>
            <w:enabled/>
            <w:calcOnExit w:val="0"/>
            <w:textInput/>
          </w:ffData>
        </w:fldChar>
      </w:r>
      <w:r w:rsidRPr="002F04CC">
        <w:rPr>
          <w:szCs w:val="22"/>
        </w:rPr>
        <w:instrText xml:space="preserve"> FORMTEXT </w:instrText>
      </w:r>
      <w:r w:rsidRPr="002F04CC">
        <w:rPr>
          <w:szCs w:val="22"/>
        </w:rPr>
      </w:r>
      <w:r w:rsidRPr="002F04CC">
        <w:rPr>
          <w:szCs w:val="22"/>
        </w:rPr>
        <w:fldChar w:fldCharType="separate"/>
      </w:r>
      <w:r w:rsidR="00CA6F1C">
        <w:rPr>
          <w:noProof/>
          <w:szCs w:val="22"/>
        </w:rPr>
        <w:t> </w:t>
      </w:r>
      <w:r w:rsidR="00CA6F1C">
        <w:rPr>
          <w:noProof/>
          <w:szCs w:val="22"/>
        </w:rPr>
        <w:t> </w:t>
      </w:r>
      <w:r w:rsidR="00CA6F1C">
        <w:rPr>
          <w:noProof/>
          <w:szCs w:val="22"/>
        </w:rPr>
        <w:t> </w:t>
      </w:r>
      <w:r w:rsidR="00CA6F1C">
        <w:rPr>
          <w:noProof/>
          <w:szCs w:val="22"/>
        </w:rPr>
        <w:t> </w:t>
      </w:r>
      <w:r w:rsidR="00CA6F1C">
        <w:rPr>
          <w:noProof/>
          <w:szCs w:val="22"/>
        </w:rPr>
        <w:t> </w:t>
      </w:r>
      <w:r w:rsidRPr="002F04CC">
        <w:rPr>
          <w:szCs w:val="22"/>
        </w:rPr>
        <w:fldChar w:fldCharType="end"/>
      </w:r>
    </w:p>
    <w:p w:rsidR="007C476E" w:rsidRPr="002F04CC" w:rsidRDefault="007C476E" w:rsidP="007C476E">
      <w:pPr>
        <w:tabs>
          <w:tab w:val="left" w:pos="2399"/>
        </w:tabs>
        <w:ind w:left="708"/>
        <w:rPr>
          <w:sz w:val="8"/>
          <w:szCs w:val="8"/>
        </w:rPr>
      </w:pPr>
    </w:p>
    <w:p w:rsidR="007C476E" w:rsidRPr="002F04CC" w:rsidRDefault="007C476E" w:rsidP="007C476E">
      <w:pPr>
        <w:ind w:left="708"/>
        <w:rPr>
          <w:sz w:val="16"/>
          <w:szCs w:val="16"/>
        </w:rPr>
      </w:pPr>
      <w:r>
        <w:rPr>
          <w:sz w:val="16"/>
          <w:szCs w:val="16"/>
        </w:rPr>
        <w:t>(</w:t>
      </w:r>
      <w:r w:rsidRPr="002F04CC">
        <w:rPr>
          <w:sz w:val="16"/>
          <w:szCs w:val="16"/>
        </w:rPr>
        <w:t>Bezeichn</w:t>
      </w:r>
      <w:r>
        <w:rPr>
          <w:sz w:val="16"/>
          <w:szCs w:val="16"/>
        </w:rPr>
        <w:t>ung, Version und Betriebssystem)</w:t>
      </w:r>
    </w:p>
    <w:p w:rsidR="0000597C" w:rsidRDefault="0000597C" w:rsidP="007C476E">
      <w:pPr>
        <w:rPr>
          <w:szCs w:val="22"/>
        </w:rPr>
      </w:pPr>
    </w:p>
    <w:p w:rsidR="0000597C" w:rsidRDefault="0000597C" w:rsidP="007C476E">
      <w:pPr>
        <w:rPr>
          <w:szCs w:val="22"/>
        </w:rPr>
      </w:pPr>
    </w:p>
    <w:p w:rsidR="007C476E" w:rsidRPr="00DA1A5B" w:rsidRDefault="007C476E" w:rsidP="007C476E">
      <w:pPr>
        <w:ind w:left="708"/>
        <w:rPr>
          <w:szCs w:val="22"/>
        </w:rPr>
      </w:pPr>
      <w:r w:rsidRPr="00DA1A5B">
        <w:rPr>
          <w:szCs w:val="22"/>
        </w:rPr>
        <w:t>9.1.2)  Übermittlungsverfahren</w:t>
      </w:r>
    </w:p>
    <w:p w:rsidR="007C476E" w:rsidRPr="009B6F64" w:rsidRDefault="007C476E" w:rsidP="007C476E">
      <w:pPr>
        <w:ind w:left="708"/>
        <w:rPr>
          <w:sz w:val="8"/>
          <w:szCs w:val="8"/>
        </w:rPr>
      </w:pPr>
    </w:p>
    <w:p w:rsidR="007C476E" w:rsidRPr="002F04CC" w:rsidRDefault="007C476E" w:rsidP="007C476E">
      <w:pPr>
        <w:ind w:left="708"/>
        <w:rPr>
          <w:szCs w:val="22"/>
        </w:rPr>
      </w:pPr>
      <w:r w:rsidRPr="002F04CC">
        <w:rPr>
          <w:szCs w:val="22"/>
        </w:rPr>
        <w:fldChar w:fldCharType="begin">
          <w:ffData>
            <w:name w:val="Kontrollkästchen57"/>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Datenträger-Austausch    </w:t>
      </w:r>
      <w:r>
        <w:rPr>
          <w:szCs w:val="22"/>
        </w:rPr>
        <w:t xml:space="preserve">     </w:t>
      </w:r>
      <w:r w:rsidRPr="002F04CC">
        <w:rPr>
          <w:szCs w:val="22"/>
        </w:rPr>
        <w:fldChar w:fldCharType="begin">
          <w:ffData>
            <w:name w:val="Kontrollkästchen58"/>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COM-Microfiche</w:t>
      </w:r>
    </w:p>
    <w:p w:rsidR="007C476E" w:rsidRPr="009B6F64" w:rsidRDefault="007C476E" w:rsidP="007C476E">
      <w:pPr>
        <w:ind w:left="708"/>
        <w:rPr>
          <w:sz w:val="8"/>
          <w:szCs w:val="8"/>
        </w:rPr>
      </w:pPr>
    </w:p>
    <w:p w:rsidR="007C476E" w:rsidRPr="002F04CC" w:rsidRDefault="007C476E" w:rsidP="007C476E">
      <w:pPr>
        <w:ind w:left="708"/>
        <w:rPr>
          <w:szCs w:val="22"/>
        </w:rPr>
      </w:pPr>
      <w:r w:rsidRPr="002F04CC">
        <w:rPr>
          <w:szCs w:val="22"/>
        </w:rPr>
        <w:fldChar w:fldCharType="begin">
          <w:ffData>
            <w:name w:val="Kontrollkästchen59"/>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Dateitransfer mittels Datenfernübertragung (DFÜ)</w:t>
      </w:r>
    </w:p>
    <w:p w:rsidR="007C476E" w:rsidRPr="009B6F64" w:rsidRDefault="007C476E" w:rsidP="007C476E">
      <w:pPr>
        <w:ind w:left="708"/>
        <w:rPr>
          <w:sz w:val="8"/>
          <w:szCs w:val="8"/>
        </w:rPr>
      </w:pPr>
    </w:p>
    <w:p w:rsidR="007C476E" w:rsidRPr="002F04CC" w:rsidRDefault="007C476E" w:rsidP="007C476E">
      <w:pPr>
        <w:ind w:left="708"/>
        <w:rPr>
          <w:szCs w:val="22"/>
        </w:rPr>
      </w:pPr>
      <w:r w:rsidRPr="002F04CC">
        <w:rPr>
          <w:szCs w:val="22"/>
        </w:rPr>
        <w:fldChar w:fldCharType="begin">
          <w:ffData>
            <w:name w:val="Kontrollkästchen60"/>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Automatisiertes Abrufverfahren</w:t>
      </w:r>
    </w:p>
    <w:p w:rsidR="007C476E" w:rsidRPr="009B6F64" w:rsidRDefault="007C476E" w:rsidP="007C476E">
      <w:pPr>
        <w:ind w:left="708"/>
        <w:rPr>
          <w:sz w:val="8"/>
          <w:szCs w:val="8"/>
        </w:rPr>
      </w:pPr>
    </w:p>
    <w:p w:rsidR="007C476E" w:rsidRPr="002F04CC" w:rsidRDefault="007C476E" w:rsidP="007C476E">
      <w:pPr>
        <w:ind w:left="2256" w:hanging="1548"/>
        <w:rPr>
          <w:szCs w:val="22"/>
        </w:rPr>
      </w:pPr>
      <w:r w:rsidRPr="002F04CC">
        <w:rPr>
          <w:szCs w:val="22"/>
        </w:rPr>
        <w:fldChar w:fldCharType="begin">
          <w:ffData>
            <w:name w:val="Kontrollkästchen65"/>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Sonstiges: </w:t>
      </w:r>
      <w:r>
        <w:rPr>
          <w:szCs w:val="22"/>
        </w:rPr>
        <w:t xml:space="preserve"> </w:t>
      </w:r>
      <w:r w:rsidRPr="002F04CC">
        <w:rPr>
          <w:szCs w:val="22"/>
        </w:rPr>
        <w:t xml:space="preserve">   </w:t>
      </w:r>
    </w:p>
    <w:p w:rsidR="009B43B9" w:rsidRDefault="009B43B9" w:rsidP="007C476E">
      <w:pPr>
        <w:pStyle w:val="Listenabsatz1"/>
        <w:ind w:left="1068"/>
        <w:rPr>
          <w:sz w:val="8"/>
          <w:szCs w:val="8"/>
        </w:rPr>
        <w:sectPr w:rsidR="009B43B9" w:rsidSect="00F302B1">
          <w:type w:val="continuous"/>
          <w:pgSz w:w="11906" w:h="16838"/>
          <w:pgMar w:top="1417" w:right="1417" w:bottom="1134" w:left="1417" w:header="708" w:footer="708" w:gutter="0"/>
          <w:cols w:space="708"/>
          <w:titlePg/>
          <w:docGrid w:linePitch="360"/>
        </w:sectPr>
      </w:pPr>
    </w:p>
    <w:p w:rsidR="007C476E" w:rsidRPr="00DA1A5B" w:rsidRDefault="007C476E" w:rsidP="007C476E">
      <w:pPr>
        <w:pStyle w:val="Listenabsatz1"/>
        <w:ind w:left="1068"/>
        <w:rPr>
          <w:sz w:val="8"/>
          <w:szCs w:val="8"/>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6"/>
      </w:tblGrid>
      <w:tr w:rsidR="007C476E" w:rsidRPr="00941593" w:rsidTr="007C476E">
        <w:trPr>
          <w:trHeight w:val="283"/>
        </w:trPr>
        <w:tc>
          <w:tcPr>
            <w:tcW w:w="8046" w:type="dxa"/>
          </w:tcPr>
          <w:p w:rsidR="007C476E" w:rsidRPr="00941593" w:rsidRDefault="007C476E" w:rsidP="007C476E">
            <w:pPr>
              <w:rPr>
                <w:szCs w:val="22"/>
              </w:rPr>
            </w:pPr>
          </w:p>
          <w:p w:rsidR="007C476E" w:rsidRDefault="007C476E" w:rsidP="007C476E">
            <w:pPr>
              <w:ind w:left="414" w:hanging="414"/>
              <w:rPr>
                <w:szCs w:val="22"/>
              </w:rPr>
            </w:pPr>
          </w:p>
          <w:p w:rsidR="006E7058" w:rsidRPr="00941593" w:rsidRDefault="006E7058" w:rsidP="007C476E">
            <w:pPr>
              <w:ind w:left="414" w:hanging="414"/>
              <w:rPr>
                <w:szCs w:val="22"/>
              </w:rPr>
            </w:pPr>
          </w:p>
          <w:p w:rsidR="007C476E" w:rsidRPr="00941593" w:rsidRDefault="007C476E" w:rsidP="007C476E">
            <w:pPr>
              <w:ind w:left="414" w:hanging="414"/>
              <w:rPr>
                <w:szCs w:val="22"/>
              </w:rPr>
            </w:pPr>
          </w:p>
        </w:tc>
      </w:tr>
    </w:tbl>
    <w:p w:rsidR="007C476E" w:rsidRPr="00941593" w:rsidRDefault="007C476E" w:rsidP="007C476E">
      <w:pPr>
        <w:ind w:left="720"/>
        <w:rPr>
          <w:szCs w:val="22"/>
        </w:rPr>
      </w:pPr>
    </w:p>
    <w:p w:rsidR="007C476E" w:rsidRPr="002F04CC" w:rsidRDefault="007C476E" w:rsidP="007C476E">
      <w:pPr>
        <w:ind w:left="708"/>
        <w:rPr>
          <w:szCs w:val="22"/>
        </w:rPr>
      </w:pPr>
    </w:p>
    <w:p w:rsidR="007C476E" w:rsidRPr="00DA1A5B" w:rsidRDefault="007C476E" w:rsidP="007C476E">
      <w:pPr>
        <w:ind w:left="708"/>
        <w:rPr>
          <w:szCs w:val="22"/>
        </w:rPr>
      </w:pPr>
      <w:r w:rsidRPr="00DA1A5B">
        <w:rPr>
          <w:szCs w:val="22"/>
        </w:rPr>
        <w:t>9.1.3)  Weitere Angaben:</w:t>
      </w:r>
    </w:p>
    <w:p w:rsidR="007C476E" w:rsidRPr="00A36115" w:rsidRDefault="007C476E" w:rsidP="007C476E">
      <w:pPr>
        <w:ind w:left="708"/>
        <w:rPr>
          <w:sz w:val="8"/>
          <w:szCs w:val="8"/>
        </w:rPr>
      </w:pPr>
    </w:p>
    <w:p w:rsidR="007C476E" w:rsidRPr="00DA1A5B" w:rsidRDefault="007C476E" w:rsidP="007C476E">
      <w:pPr>
        <w:pStyle w:val="Listenabsatz1"/>
        <w:ind w:left="1068"/>
        <w:rPr>
          <w:sz w:val="8"/>
          <w:szCs w:val="8"/>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6"/>
      </w:tblGrid>
      <w:tr w:rsidR="007C476E" w:rsidRPr="002F04CC" w:rsidTr="007C476E">
        <w:trPr>
          <w:trHeight w:val="283"/>
        </w:trPr>
        <w:tc>
          <w:tcPr>
            <w:tcW w:w="8046" w:type="dxa"/>
          </w:tcPr>
          <w:p w:rsidR="007C476E" w:rsidRPr="00941593" w:rsidRDefault="007C476E" w:rsidP="007C476E">
            <w:pPr>
              <w:rPr>
                <w:szCs w:val="22"/>
              </w:rPr>
            </w:pPr>
          </w:p>
          <w:p w:rsidR="007C476E" w:rsidRDefault="007C476E" w:rsidP="007C476E">
            <w:pPr>
              <w:ind w:left="414" w:hanging="414"/>
              <w:rPr>
                <w:szCs w:val="22"/>
              </w:rPr>
            </w:pPr>
          </w:p>
          <w:p w:rsidR="006E7058" w:rsidRPr="00941593" w:rsidRDefault="006E7058" w:rsidP="007C476E">
            <w:pPr>
              <w:ind w:left="414" w:hanging="414"/>
              <w:rPr>
                <w:szCs w:val="22"/>
              </w:rPr>
            </w:pPr>
          </w:p>
          <w:p w:rsidR="007C476E" w:rsidRPr="002F04CC" w:rsidRDefault="007C476E" w:rsidP="007C476E">
            <w:pPr>
              <w:ind w:left="414" w:hanging="414"/>
              <w:rPr>
                <w:szCs w:val="22"/>
              </w:rPr>
            </w:pPr>
          </w:p>
        </w:tc>
      </w:tr>
    </w:tbl>
    <w:p w:rsidR="007C476E" w:rsidRDefault="007C476E" w:rsidP="007C476E">
      <w:pPr>
        <w:ind w:left="720"/>
        <w:rPr>
          <w:szCs w:val="22"/>
        </w:rPr>
      </w:pPr>
    </w:p>
    <w:p w:rsidR="007C476E" w:rsidRDefault="007C476E" w:rsidP="007C476E">
      <w:pPr>
        <w:ind w:left="720"/>
        <w:rPr>
          <w:szCs w:val="22"/>
        </w:rPr>
      </w:pPr>
    </w:p>
    <w:p w:rsidR="007C476E" w:rsidRPr="002F04CC" w:rsidRDefault="007C476E" w:rsidP="007C476E">
      <w:pPr>
        <w:ind w:left="720"/>
        <w:rPr>
          <w:szCs w:val="22"/>
        </w:rPr>
      </w:pPr>
    </w:p>
    <w:p w:rsidR="007C476E" w:rsidRPr="00DA1A5B" w:rsidRDefault="007C476E" w:rsidP="007C476E">
      <w:pPr>
        <w:ind w:left="1122" w:hanging="414"/>
        <w:rPr>
          <w:szCs w:val="22"/>
        </w:rPr>
      </w:pPr>
      <w:r w:rsidRPr="00DA1A5B">
        <w:rPr>
          <w:szCs w:val="22"/>
        </w:rPr>
        <w:t>9.2) Verfahren zur Übermittlung, Sperrung, Löschung, Auskunftserteilung und Benachrichtigung</w:t>
      </w:r>
    </w:p>
    <w:p w:rsidR="007C476E" w:rsidRPr="00DA1A5B" w:rsidRDefault="007C476E" w:rsidP="007C476E">
      <w:pPr>
        <w:ind w:left="708"/>
        <w:rPr>
          <w:sz w:val="8"/>
          <w:szCs w:val="8"/>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6"/>
      </w:tblGrid>
      <w:tr w:rsidR="009B6F64" w:rsidRPr="002F04CC" w:rsidTr="007C476E">
        <w:trPr>
          <w:trHeight w:val="961"/>
        </w:trPr>
        <w:tc>
          <w:tcPr>
            <w:tcW w:w="8046" w:type="dxa"/>
          </w:tcPr>
          <w:p w:rsidR="009B6F64" w:rsidRPr="002F04CC" w:rsidRDefault="009B6F64" w:rsidP="00206E6F">
            <w:pPr>
              <w:rPr>
                <w:szCs w:val="22"/>
              </w:rPr>
            </w:pPr>
          </w:p>
        </w:tc>
      </w:tr>
    </w:tbl>
    <w:p w:rsidR="009B6F64" w:rsidRDefault="009B6F64" w:rsidP="00BD5302">
      <w:pPr>
        <w:ind w:left="720"/>
        <w:rPr>
          <w:szCs w:val="22"/>
        </w:rPr>
      </w:pPr>
    </w:p>
    <w:p w:rsidR="00386F46" w:rsidRDefault="00386F46" w:rsidP="00F21B9E">
      <w:pPr>
        <w:pStyle w:val="Listenabsatz1"/>
        <w:ind w:left="851" w:hanging="567"/>
        <w:rPr>
          <w:b/>
          <w:szCs w:val="22"/>
        </w:rPr>
      </w:pPr>
    </w:p>
    <w:p w:rsidR="00905BBA" w:rsidRPr="002F04CC" w:rsidRDefault="00A94DC0" w:rsidP="00F21B9E">
      <w:pPr>
        <w:pStyle w:val="Listenabsatz1"/>
        <w:ind w:left="851" w:hanging="567"/>
        <w:rPr>
          <w:b/>
          <w:szCs w:val="22"/>
        </w:rPr>
      </w:pPr>
      <w:r w:rsidRPr="002F04CC">
        <w:rPr>
          <w:b/>
          <w:szCs w:val="22"/>
        </w:rPr>
        <w:t xml:space="preserve">(10) </w:t>
      </w:r>
      <w:r w:rsidR="0057535D" w:rsidRPr="002F04CC">
        <w:rPr>
          <w:b/>
          <w:szCs w:val="22"/>
        </w:rPr>
        <w:tab/>
      </w:r>
      <w:r w:rsidR="00905BBA" w:rsidRPr="002F04CC">
        <w:rPr>
          <w:b/>
          <w:szCs w:val="22"/>
        </w:rPr>
        <w:t>Organisatorische Informationen</w:t>
      </w:r>
      <w:r w:rsidR="00C830A6">
        <w:rPr>
          <w:szCs w:val="22"/>
        </w:rPr>
        <w:t xml:space="preserve">     </w:t>
      </w:r>
      <w:r w:rsidR="00C830A6">
        <w:rPr>
          <w:sz w:val="18"/>
          <w:szCs w:val="18"/>
        </w:rPr>
        <w:t>(nur zur internen Verwendung)</w:t>
      </w:r>
    </w:p>
    <w:p w:rsidR="00905BBA" w:rsidRDefault="00905BBA" w:rsidP="00905BBA">
      <w:pPr>
        <w:pStyle w:val="Listenabsatz1"/>
        <w:rPr>
          <w:szCs w:val="22"/>
        </w:rPr>
      </w:pPr>
    </w:p>
    <w:p w:rsidR="007C476E" w:rsidRPr="00DA1A5B" w:rsidRDefault="007C476E" w:rsidP="007C476E">
      <w:pPr>
        <w:ind w:left="284"/>
        <w:rPr>
          <w:szCs w:val="22"/>
        </w:rPr>
      </w:pPr>
      <w:r w:rsidRPr="00DA1A5B">
        <w:rPr>
          <w:szCs w:val="22"/>
        </w:rPr>
        <w:t xml:space="preserve">10.1)    </w:t>
      </w:r>
      <w:r w:rsidR="00A01B6A">
        <w:rPr>
          <w:szCs w:val="22"/>
        </w:rPr>
        <w:t xml:space="preserve"> </w:t>
      </w:r>
      <w:r w:rsidR="002C4000" w:rsidRPr="00DA1A5B">
        <w:rPr>
          <w:szCs w:val="22"/>
        </w:rPr>
        <w:t>Bezeichnung</w:t>
      </w:r>
      <w:r w:rsidRPr="00DA1A5B">
        <w:rPr>
          <w:szCs w:val="22"/>
        </w:rPr>
        <w:t xml:space="preserve"> und Anschrift der fachverantwortlichen Stelle </w:t>
      </w:r>
      <w:r w:rsidRPr="00DA1A5B">
        <w:rPr>
          <w:sz w:val="16"/>
          <w:szCs w:val="16"/>
        </w:rPr>
        <w:t>(s. auch Ziffer 1.2)</w:t>
      </w:r>
      <w:r w:rsidRPr="00DA1A5B">
        <w:rPr>
          <w:szCs w:val="22"/>
        </w:rPr>
        <w:t xml:space="preserve"> </w:t>
      </w:r>
    </w:p>
    <w:p w:rsidR="007C476E" w:rsidRPr="00DA1A5B" w:rsidRDefault="007C476E" w:rsidP="007C476E">
      <w:pPr>
        <w:ind w:left="708"/>
        <w:rPr>
          <w:sz w:val="8"/>
          <w:szCs w:val="8"/>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6"/>
      </w:tblGrid>
      <w:tr w:rsidR="007C476E" w:rsidRPr="002F04CC" w:rsidTr="007C476E">
        <w:trPr>
          <w:trHeight w:val="961"/>
        </w:trPr>
        <w:tc>
          <w:tcPr>
            <w:tcW w:w="8046" w:type="dxa"/>
          </w:tcPr>
          <w:p w:rsidR="007C476E" w:rsidRDefault="007C476E" w:rsidP="007C476E">
            <w:pPr>
              <w:rPr>
                <w:szCs w:val="22"/>
              </w:rPr>
            </w:pPr>
          </w:p>
          <w:p w:rsidR="00C830A6" w:rsidRDefault="00C830A6" w:rsidP="00C830A6">
            <w:pPr>
              <w:rPr>
                <w:i/>
                <w:szCs w:val="22"/>
              </w:rPr>
            </w:pPr>
            <w:r>
              <w:rPr>
                <w:i/>
                <w:szCs w:val="22"/>
              </w:rPr>
              <w:t>Titel der Hochschule / Universität / Staatsbibliothek</w:t>
            </w:r>
          </w:p>
          <w:p w:rsidR="00C830A6" w:rsidRDefault="00C830A6" w:rsidP="00C830A6">
            <w:pPr>
              <w:rPr>
                <w:i/>
                <w:szCs w:val="22"/>
              </w:rPr>
            </w:pPr>
            <w:r>
              <w:rPr>
                <w:i/>
                <w:szCs w:val="22"/>
              </w:rPr>
              <w:t>Fakultät / Fachbereich / Betriebseinrichtung / etc.</w:t>
            </w:r>
          </w:p>
          <w:p w:rsidR="00C830A6" w:rsidRDefault="00C830A6" w:rsidP="00C830A6">
            <w:pPr>
              <w:rPr>
                <w:szCs w:val="22"/>
              </w:rPr>
            </w:pPr>
            <w:r>
              <w:rPr>
                <w:i/>
                <w:szCs w:val="22"/>
              </w:rPr>
              <w:t>Anschrift</w:t>
            </w:r>
          </w:p>
          <w:p w:rsidR="00C830A6" w:rsidRPr="002F04CC" w:rsidRDefault="00C830A6" w:rsidP="007C476E">
            <w:pPr>
              <w:rPr>
                <w:szCs w:val="22"/>
              </w:rPr>
            </w:pPr>
          </w:p>
        </w:tc>
      </w:tr>
    </w:tbl>
    <w:p w:rsidR="007C476E" w:rsidRDefault="007C476E" w:rsidP="007C476E">
      <w:pPr>
        <w:ind w:left="720"/>
        <w:rPr>
          <w:szCs w:val="22"/>
        </w:rPr>
      </w:pPr>
    </w:p>
    <w:p w:rsidR="007C476E" w:rsidRPr="00C830A6" w:rsidRDefault="007C476E" w:rsidP="002C4000">
      <w:pPr>
        <w:ind w:left="284"/>
        <w:rPr>
          <w:sz w:val="18"/>
          <w:szCs w:val="18"/>
        </w:rPr>
      </w:pPr>
      <w:r w:rsidRPr="00DA1A5B">
        <w:rPr>
          <w:szCs w:val="22"/>
        </w:rPr>
        <w:t>10.</w:t>
      </w:r>
      <w:r w:rsidR="00A01B6A">
        <w:rPr>
          <w:szCs w:val="22"/>
        </w:rPr>
        <w:t>1.2</w:t>
      </w:r>
      <w:r w:rsidRPr="00DA1A5B">
        <w:rPr>
          <w:szCs w:val="22"/>
        </w:rPr>
        <w:t>)</w:t>
      </w:r>
      <w:r w:rsidR="00A01B6A">
        <w:rPr>
          <w:szCs w:val="22"/>
        </w:rPr>
        <w:t xml:space="preserve">  </w:t>
      </w:r>
      <w:r w:rsidRPr="00DA1A5B">
        <w:rPr>
          <w:szCs w:val="22"/>
        </w:rPr>
        <w:t>Verfahrensverantwortliche(r)</w:t>
      </w:r>
      <w:r w:rsidR="002C4000" w:rsidRPr="00DA1A5B">
        <w:rPr>
          <w:szCs w:val="22"/>
        </w:rPr>
        <w:t xml:space="preserve"> </w:t>
      </w:r>
      <w:r w:rsidR="00C830A6">
        <w:rPr>
          <w:szCs w:val="22"/>
        </w:rPr>
        <w:t xml:space="preserve">        </w:t>
      </w:r>
    </w:p>
    <w:p w:rsidR="00272048" w:rsidRPr="00DA1A5B" w:rsidRDefault="00272048" w:rsidP="00272048">
      <w:pPr>
        <w:ind w:left="708"/>
        <w:rPr>
          <w:sz w:val="8"/>
          <w:szCs w:val="8"/>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6"/>
      </w:tblGrid>
      <w:tr w:rsidR="00272048" w:rsidRPr="002F04CC" w:rsidTr="00272048">
        <w:trPr>
          <w:trHeight w:val="961"/>
        </w:trPr>
        <w:tc>
          <w:tcPr>
            <w:tcW w:w="8046" w:type="dxa"/>
          </w:tcPr>
          <w:p w:rsidR="00272048" w:rsidRDefault="00272048" w:rsidP="00272048">
            <w:pPr>
              <w:rPr>
                <w:szCs w:val="22"/>
              </w:rPr>
            </w:pPr>
          </w:p>
          <w:p w:rsidR="00DA1A5B" w:rsidRPr="00C830A6" w:rsidRDefault="00C830A6" w:rsidP="00272048">
            <w:pPr>
              <w:rPr>
                <w:i/>
                <w:szCs w:val="22"/>
              </w:rPr>
            </w:pPr>
            <w:r w:rsidRPr="00C830A6">
              <w:rPr>
                <w:i/>
                <w:szCs w:val="22"/>
              </w:rPr>
              <w:t>Name</w:t>
            </w:r>
          </w:p>
          <w:p w:rsidR="00DA1A5B" w:rsidRPr="002F04CC" w:rsidRDefault="00C830A6" w:rsidP="00C830A6">
            <w:pPr>
              <w:rPr>
                <w:szCs w:val="22"/>
              </w:rPr>
            </w:pPr>
            <w:r w:rsidRPr="00C830A6">
              <w:rPr>
                <w:i/>
                <w:szCs w:val="22"/>
              </w:rPr>
              <w:t>Telefon / Email (dienstlich)</w:t>
            </w:r>
          </w:p>
        </w:tc>
      </w:tr>
    </w:tbl>
    <w:p w:rsidR="00272048" w:rsidRDefault="00272048" w:rsidP="007C476E">
      <w:pPr>
        <w:ind w:left="708"/>
        <w:rPr>
          <w:szCs w:val="22"/>
        </w:rPr>
      </w:pPr>
    </w:p>
    <w:p w:rsidR="007C476E" w:rsidRPr="002F04CC" w:rsidRDefault="007C476E" w:rsidP="002C4000">
      <w:pPr>
        <w:ind w:left="3828" w:hanging="3544"/>
      </w:pPr>
      <w:r w:rsidRPr="002F04CC">
        <w:rPr>
          <w:szCs w:val="22"/>
        </w:rPr>
        <w:t>10.</w:t>
      </w:r>
      <w:r w:rsidR="00A01B6A">
        <w:rPr>
          <w:szCs w:val="22"/>
        </w:rPr>
        <w:t>1.3</w:t>
      </w:r>
      <w:r w:rsidRPr="002F04CC">
        <w:rPr>
          <w:szCs w:val="22"/>
        </w:rPr>
        <w:t>)</w:t>
      </w:r>
      <w:r w:rsidR="00A01B6A">
        <w:rPr>
          <w:szCs w:val="22"/>
        </w:rPr>
        <w:t xml:space="preserve">   </w:t>
      </w:r>
      <w:r>
        <w:rPr>
          <w:szCs w:val="22"/>
        </w:rPr>
        <w:t>Geschäftszeichen</w:t>
      </w:r>
      <w:r w:rsidRPr="002F04CC">
        <w:rPr>
          <w:szCs w:val="22"/>
        </w:rPr>
        <w:t>:</w:t>
      </w:r>
      <w:r>
        <w:rPr>
          <w:szCs w:val="22"/>
        </w:rPr>
        <w:t xml:space="preserve">             </w:t>
      </w:r>
      <w:r w:rsidRPr="002F04CC">
        <w:rPr>
          <w:szCs w:val="22"/>
        </w:rPr>
        <w:t xml:space="preserve">  </w:t>
      </w:r>
      <w:r w:rsidRPr="002F04CC">
        <w:fldChar w:fldCharType="begin">
          <w:ffData>
            <w:name w:val="Text117"/>
            <w:enabled/>
            <w:calcOnExit w:val="0"/>
            <w:textInput/>
          </w:ffData>
        </w:fldChar>
      </w:r>
      <w:r w:rsidRPr="002F04CC">
        <w:instrText xml:space="preserve"> FORMTEXT </w:instrText>
      </w:r>
      <w:r w:rsidRPr="002F04CC">
        <w:fldChar w:fldCharType="separate"/>
      </w:r>
      <w:r w:rsidR="00CA6F1C">
        <w:rPr>
          <w:noProof/>
        </w:rPr>
        <w:t> </w:t>
      </w:r>
      <w:r w:rsidR="00CA6F1C">
        <w:rPr>
          <w:noProof/>
        </w:rPr>
        <w:t> </w:t>
      </w:r>
      <w:r w:rsidR="00CA6F1C">
        <w:rPr>
          <w:noProof/>
        </w:rPr>
        <w:t> </w:t>
      </w:r>
      <w:r w:rsidR="00CA6F1C">
        <w:rPr>
          <w:noProof/>
        </w:rPr>
        <w:t> </w:t>
      </w:r>
      <w:r w:rsidR="00CA6F1C">
        <w:rPr>
          <w:noProof/>
        </w:rPr>
        <w:t> </w:t>
      </w:r>
      <w:r w:rsidRPr="002F04CC">
        <w:fldChar w:fldCharType="end"/>
      </w:r>
    </w:p>
    <w:p w:rsidR="007C476E" w:rsidRPr="002F04CC" w:rsidRDefault="007C476E" w:rsidP="002C4000">
      <w:pPr>
        <w:ind w:left="3828" w:hanging="3544"/>
      </w:pPr>
    </w:p>
    <w:p w:rsidR="0043716A" w:rsidRPr="002F04CC" w:rsidRDefault="0043716A" w:rsidP="0043716A">
      <w:pPr>
        <w:ind w:left="3828" w:hanging="3544"/>
      </w:pPr>
      <w:r w:rsidRPr="002F04CC">
        <w:t>10.</w:t>
      </w:r>
      <w:r>
        <w:t>1.4</w:t>
      </w:r>
      <w:r w:rsidRPr="002F04CC">
        <w:t>)</w:t>
      </w:r>
      <w:r>
        <w:t xml:space="preserve">  </w:t>
      </w:r>
      <w:r w:rsidRPr="002F04CC">
        <w:t xml:space="preserve"> </w:t>
      </w:r>
      <w:r>
        <w:t xml:space="preserve">Verfahrensbeschreibung </w:t>
      </w:r>
      <w:r w:rsidRPr="002F04CC">
        <w:t xml:space="preserve">zuletzt aktualisiert am:         </w:t>
      </w:r>
      <w:r w:rsidRPr="002F04CC">
        <w:fldChar w:fldCharType="begin">
          <w:ffData>
            <w:name w:val="Text118"/>
            <w:enabled/>
            <w:calcOnExit w:val="0"/>
            <w:textInput/>
          </w:ffData>
        </w:fldChar>
      </w:r>
      <w:r w:rsidRPr="002F04CC">
        <w:instrText xml:space="preserve"> FORMTEXT </w:instrText>
      </w:r>
      <w:r w:rsidRPr="002F04CC">
        <w:fldChar w:fldCharType="separate"/>
      </w:r>
      <w:r>
        <w:rPr>
          <w:noProof/>
        </w:rPr>
        <w:t> </w:t>
      </w:r>
      <w:r>
        <w:rPr>
          <w:noProof/>
        </w:rPr>
        <w:t> </w:t>
      </w:r>
      <w:r>
        <w:rPr>
          <w:noProof/>
        </w:rPr>
        <w:t> </w:t>
      </w:r>
      <w:r>
        <w:rPr>
          <w:noProof/>
        </w:rPr>
        <w:t> </w:t>
      </w:r>
      <w:r>
        <w:rPr>
          <w:noProof/>
        </w:rPr>
        <w:t> </w:t>
      </w:r>
      <w:r w:rsidRPr="002F04CC">
        <w:fldChar w:fldCharType="end"/>
      </w:r>
    </w:p>
    <w:p w:rsidR="0043716A" w:rsidRPr="002F04CC" w:rsidRDefault="0043716A" w:rsidP="0043716A">
      <w:pPr>
        <w:ind w:left="3828" w:hanging="3544"/>
      </w:pPr>
    </w:p>
    <w:p w:rsidR="0043716A" w:rsidRDefault="0043716A" w:rsidP="0043716A">
      <w:pPr>
        <w:ind w:left="3828" w:hanging="3544"/>
      </w:pPr>
      <w:r w:rsidRPr="002F04CC">
        <w:t>10.</w:t>
      </w:r>
      <w:r>
        <w:t>1.5</w:t>
      </w:r>
      <w:r w:rsidRPr="002F04CC">
        <w:t xml:space="preserve">)  </w:t>
      </w:r>
      <w:r>
        <w:t xml:space="preserve"> </w:t>
      </w:r>
      <w:r w:rsidRPr="002F04CC">
        <w:t>Versionsnummer</w:t>
      </w:r>
      <w:r>
        <w:t xml:space="preserve"> der Verfahrensbeschreibung</w:t>
      </w:r>
      <w:r w:rsidRPr="002F04CC">
        <w:t>:</w:t>
      </w:r>
      <w:r>
        <w:t xml:space="preserve">          </w:t>
      </w:r>
      <w:r w:rsidRPr="002F04CC">
        <w:fldChar w:fldCharType="begin">
          <w:ffData>
            <w:name w:val="Text119"/>
            <w:enabled/>
            <w:calcOnExit w:val="0"/>
            <w:textInput/>
          </w:ffData>
        </w:fldChar>
      </w:r>
      <w:r w:rsidRPr="002F04CC">
        <w:instrText xml:space="preserve"> FORMTEXT </w:instrText>
      </w:r>
      <w:r w:rsidRPr="002F04CC">
        <w:fldChar w:fldCharType="separate"/>
      </w:r>
      <w:r>
        <w:rPr>
          <w:noProof/>
        </w:rPr>
        <w:t> </w:t>
      </w:r>
      <w:r>
        <w:rPr>
          <w:noProof/>
        </w:rPr>
        <w:t> </w:t>
      </w:r>
      <w:r>
        <w:rPr>
          <w:noProof/>
        </w:rPr>
        <w:t> </w:t>
      </w:r>
      <w:r>
        <w:rPr>
          <w:noProof/>
        </w:rPr>
        <w:t> </w:t>
      </w:r>
      <w:r>
        <w:rPr>
          <w:noProof/>
        </w:rPr>
        <w:t> </w:t>
      </w:r>
      <w:r w:rsidRPr="002F04CC">
        <w:fldChar w:fldCharType="end"/>
      </w:r>
    </w:p>
    <w:p w:rsidR="007C476E" w:rsidRDefault="007C476E" w:rsidP="00905BBA">
      <w:pPr>
        <w:pStyle w:val="Listenabsatz1"/>
        <w:rPr>
          <w:szCs w:val="22"/>
        </w:rPr>
      </w:pPr>
    </w:p>
    <w:p w:rsidR="0000597C" w:rsidRDefault="0000597C" w:rsidP="00DA1A5B">
      <w:pPr>
        <w:tabs>
          <w:tab w:val="left" w:pos="284"/>
        </w:tabs>
        <w:ind w:left="994" w:hanging="710"/>
        <w:rPr>
          <w:szCs w:val="22"/>
        </w:rPr>
      </w:pPr>
    </w:p>
    <w:p w:rsidR="0000597C" w:rsidRDefault="0000597C" w:rsidP="00DA1A5B">
      <w:pPr>
        <w:tabs>
          <w:tab w:val="left" w:pos="284"/>
        </w:tabs>
        <w:ind w:left="994" w:hanging="710"/>
        <w:rPr>
          <w:szCs w:val="22"/>
        </w:rPr>
      </w:pPr>
    </w:p>
    <w:p w:rsidR="00272048" w:rsidRPr="00DA1A5B" w:rsidRDefault="00272048" w:rsidP="00DA1A5B">
      <w:pPr>
        <w:tabs>
          <w:tab w:val="left" w:pos="284"/>
        </w:tabs>
        <w:ind w:left="994" w:hanging="710"/>
        <w:rPr>
          <w:szCs w:val="22"/>
        </w:rPr>
      </w:pPr>
      <w:r w:rsidRPr="00DA1A5B">
        <w:rPr>
          <w:szCs w:val="22"/>
        </w:rPr>
        <w:t xml:space="preserve">10.2)   Bezeichnung und Anschrift der zuständigen IT-Abteilung </w:t>
      </w:r>
      <w:r w:rsidRPr="00DA1A5B">
        <w:rPr>
          <w:sz w:val="16"/>
          <w:szCs w:val="16"/>
        </w:rPr>
        <w:t>[Ggf. auch die externen Dienstleister (</w:t>
      </w:r>
      <w:proofErr w:type="spellStart"/>
      <w:r w:rsidRPr="00DA1A5B">
        <w:rPr>
          <w:sz w:val="16"/>
          <w:szCs w:val="16"/>
        </w:rPr>
        <w:t>Auftragsdatenverarbeiter</w:t>
      </w:r>
      <w:proofErr w:type="spellEnd"/>
      <w:r w:rsidRPr="00DA1A5B">
        <w:rPr>
          <w:sz w:val="16"/>
          <w:szCs w:val="16"/>
        </w:rPr>
        <w:t xml:space="preserve"> nach § 3 HmbDSG)]  </w:t>
      </w:r>
    </w:p>
    <w:p w:rsidR="00272048" w:rsidRPr="00DA1A5B" w:rsidRDefault="00272048" w:rsidP="00272048">
      <w:pPr>
        <w:rPr>
          <w:sz w:val="8"/>
          <w:szCs w:val="8"/>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80"/>
      </w:tblGrid>
      <w:tr w:rsidR="00272048" w:rsidRPr="00941593" w:rsidTr="00272048">
        <w:trPr>
          <w:trHeight w:val="992"/>
        </w:trPr>
        <w:tc>
          <w:tcPr>
            <w:tcW w:w="8580" w:type="dxa"/>
          </w:tcPr>
          <w:p w:rsidR="00272048" w:rsidRPr="00941593" w:rsidRDefault="00272048" w:rsidP="00272048">
            <w:pPr>
              <w:rPr>
                <w:szCs w:val="22"/>
              </w:rPr>
            </w:pPr>
          </w:p>
          <w:p w:rsidR="00C830A6" w:rsidRDefault="00C830A6" w:rsidP="00C830A6">
            <w:pPr>
              <w:rPr>
                <w:i/>
                <w:szCs w:val="22"/>
              </w:rPr>
            </w:pPr>
            <w:r>
              <w:rPr>
                <w:i/>
                <w:szCs w:val="22"/>
              </w:rPr>
              <w:t>Titel der Hochschule / Universität / Staatsbibliothek</w:t>
            </w:r>
          </w:p>
          <w:p w:rsidR="00C830A6" w:rsidRDefault="00B84D65" w:rsidP="00C830A6">
            <w:pPr>
              <w:rPr>
                <w:i/>
                <w:szCs w:val="22"/>
              </w:rPr>
            </w:pPr>
            <w:r>
              <w:rPr>
                <w:i/>
                <w:szCs w:val="22"/>
              </w:rPr>
              <w:t>Rechenzentrum / IT-Verantwortliche</w:t>
            </w:r>
            <w:r w:rsidR="00C830A6">
              <w:rPr>
                <w:i/>
                <w:szCs w:val="22"/>
              </w:rPr>
              <w:t>.</w:t>
            </w:r>
          </w:p>
          <w:p w:rsidR="00C830A6" w:rsidRDefault="00C830A6" w:rsidP="00C830A6">
            <w:pPr>
              <w:rPr>
                <w:szCs w:val="22"/>
              </w:rPr>
            </w:pPr>
            <w:r>
              <w:rPr>
                <w:i/>
                <w:szCs w:val="22"/>
              </w:rPr>
              <w:t>Anschrift</w:t>
            </w:r>
          </w:p>
          <w:p w:rsidR="00272048" w:rsidRPr="00941593" w:rsidRDefault="00272048" w:rsidP="00272048">
            <w:pPr>
              <w:rPr>
                <w:szCs w:val="22"/>
              </w:rPr>
            </w:pPr>
          </w:p>
          <w:p w:rsidR="00272048" w:rsidRPr="00C830A6" w:rsidRDefault="00C830A6" w:rsidP="00272048">
            <w:pPr>
              <w:ind w:left="3545" w:hanging="3545"/>
              <w:rPr>
                <w:i/>
                <w:szCs w:val="22"/>
              </w:rPr>
            </w:pPr>
            <w:r w:rsidRPr="00C830A6">
              <w:rPr>
                <w:i/>
                <w:szCs w:val="22"/>
              </w:rPr>
              <w:t>Firma (Dienstleister)</w:t>
            </w:r>
          </w:p>
          <w:p w:rsidR="00C830A6" w:rsidRPr="00C830A6" w:rsidRDefault="00C830A6" w:rsidP="00272048">
            <w:pPr>
              <w:ind w:left="3545" w:hanging="3545"/>
              <w:rPr>
                <w:i/>
                <w:szCs w:val="22"/>
              </w:rPr>
            </w:pPr>
            <w:r w:rsidRPr="00C830A6">
              <w:rPr>
                <w:i/>
                <w:szCs w:val="22"/>
              </w:rPr>
              <w:t>Anschrift</w:t>
            </w:r>
          </w:p>
          <w:p w:rsidR="0000597C" w:rsidRPr="00941593" w:rsidRDefault="0000597C" w:rsidP="00272048">
            <w:pPr>
              <w:ind w:left="3545" w:hanging="3545"/>
              <w:rPr>
                <w:szCs w:val="22"/>
              </w:rPr>
            </w:pPr>
          </w:p>
        </w:tc>
      </w:tr>
    </w:tbl>
    <w:p w:rsidR="00272048" w:rsidRPr="00941593" w:rsidRDefault="00272048" w:rsidP="00272048">
      <w:pPr>
        <w:pStyle w:val="Listenabsatz1"/>
        <w:rPr>
          <w:szCs w:val="22"/>
        </w:rPr>
      </w:pPr>
    </w:p>
    <w:p w:rsidR="0000597C" w:rsidRDefault="0000597C" w:rsidP="00DA1A5B">
      <w:pPr>
        <w:ind w:left="284"/>
        <w:rPr>
          <w:szCs w:val="22"/>
        </w:rPr>
      </w:pPr>
    </w:p>
    <w:p w:rsidR="00272048" w:rsidRPr="00DA1A5B" w:rsidRDefault="00272048" w:rsidP="00B84D65">
      <w:pPr>
        <w:ind w:left="284"/>
        <w:rPr>
          <w:szCs w:val="22"/>
        </w:rPr>
      </w:pPr>
      <w:r w:rsidRPr="00DA1A5B">
        <w:rPr>
          <w:szCs w:val="22"/>
        </w:rPr>
        <w:t>10.2.1) IT-Verantwortliche(r)</w:t>
      </w:r>
      <w:r w:rsidR="002C4000" w:rsidRPr="00DA1A5B">
        <w:rPr>
          <w:szCs w:val="22"/>
        </w:rPr>
        <w:t xml:space="preserve">  </w:t>
      </w:r>
    </w:p>
    <w:p w:rsidR="00272048" w:rsidRPr="00DA1A5B" w:rsidRDefault="00272048" w:rsidP="007C476E">
      <w:pPr>
        <w:pStyle w:val="Listenabsatz1"/>
        <w:rPr>
          <w:sz w:val="8"/>
          <w:szCs w:val="8"/>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80"/>
      </w:tblGrid>
      <w:tr w:rsidR="007C476E" w:rsidRPr="002F04CC" w:rsidTr="007C476E">
        <w:trPr>
          <w:trHeight w:val="1168"/>
        </w:trPr>
        <w:tc>
          <w:tcPr>
            <w:tcW w:w="8580" w:type="dxa"/>
          </w:tcPr>
          <w:p w:rsidR="007C476E" w:rsidRDefault="007C476E" w:rsidP="007C476E">
            <w:pPr>
              <w:pStyle w:val="Listenabsatz1"/>
              <w:ind w:left="0"/>
              <w:rPr>
                <w:szCs w:val="22"/>
              </w:rPr>
            </w:pPr>
          </w:p>
          <w:p w:rsidR="00C830A6" w:rsidRPr="00C830A6" w:rsidRDefault="00C830A6" w:rsidP="00C830A6">
            <w:pPr>
              <w:rPr>
                <w:i/>
                <w:szCs w:val="22"/>
              </w:rPr>
            </w:pPr>
            <w:r w:rsidRPr="00C830A6">
              <w:rPr>
                <w:i/>
                <w:szCs w:val="22"/>
              </w:rPr>
              <w:t>Name</w:t>
            </w:r>
          </w:p>
          <w:p w:rsidR="00C830A6" w:rsidRDefault="00C830A6" w:rsidP="00C830A6">
            <w:pPr>
              <w:pStyle w:val="Listenabsatz1"/>
              <w:ind w:left="0"/>
              <w:rPr>
                <w:i/>
                <w:szCs w:val="22"/>
              </w:rPr>
            </w:pPr>
            <w:r w:rsidRPr="00C830A6">
              <w:rPr>
                <w:i/>
                <w:szCs w:val="22"/>
              </w:rPr>
              <w:t>Telefon / Email (dienstlich)</w:t>
            </w:r>
          </w:p>
          <w:p w:rsidR="00B84D65" w:rsidRPr="002F04CC" w:rsidRDefault="00B84D65" w:rsidP="00B84D65">
            <w:pPr>
              <w:pStyle w:val="Listenabsatz1"/>
              <w:ind w:left="0"/>
              <w:rPr>
                <w:szCs w:val="22"/>
              </w:rPr>
            </w:pPr>
          </w:p>
        </w:tc>
      </w:tr>
    </w:tbl>
    <w:p w:rsidR="007C476E" w:rsidRDefault="007C476E" w:rsidP="00905BBA">
      <w:pPr>
        <w:pStyle w:val="Listenabsatz1"/>
        <w:rPr>
          <w:szCs w:val="22"/>
        </w:rPr>
      </w:pPr>
    </w:p>
    <w:p w:rsidR="009B43B9" w:rsidRDefault="009B43B9" w:rsidP="00272048">
      <w:pPr>
        <w:pStyle w:val="Listenabsatz1"/>
        <w:ind w:left="0"/>
        <w:rPr>
          <w:szCs w:val="22"/>
          <w:u w:val="single"/>
        </w:rPr>
        <w:sectPr w:rsidR="009B43B9" w:rsidSect="00F302B1">
          <w:type w:val="continuous"/>
          <w:pgSz w:w="11906" w:h="16838"/>
          <w:pgMar w:top="1417" w:right="1417" w:bottom="1134" w:left="1417" w:header="708" w:footer="708" w:gutter="0"/>
          <w:cols w:space="708"/>
          <w:formProt w:val="0"/>
          <w:titlePg/>
          <w:docGrid w:linePitch="360"/>
        </w:sectPr>
      </w:pPr>
    </w:p>
    <w:p w:rsidR="002C4000" w:rsidRDefault="002C4000" w:rsidP="00272048">
      <w:pPr>
        <w:pStyle w:val="Listenabsatz1"/>
        <w:ind w:left="0"/>
        <w:rPr>
          <w:szCs w:val="22"/>
          <w:u w:val="single"/>
        </w:rPr>
      </w:pPr>
    </w:p>
    <w:p w:rsidR="00272048" w:rsidRPr="00DA1A5B" w:rsidRDefault="00272048" w:rsidP="009975DC">
      <w:pPr>
        <w:pStyle w:val="Listenabsatz1"/>
        <w:tabs>
          <w:tab w:val="left" w:pos="851"/>
        </w:tabs>
        <w:ind w:left="284"/>
        <w:rPr>
          <w:szCs w:val="22"/>
        </w:rPr>
      </w:pPr>
      <w:r w:rsidRPr="00DA1A5B">
        <w:rPr>
          <w:szCs w:val="22"/>
        </w:rPr>
        <w:t>10.3)     Name und Anschrift der/des Datenschutzbeauftragten</w:t>
      </w:r>
    </w:p>
    <w:p w:rsidR="00272048" w:rsidRPr="002F04CC" w:rsidRDefault="00272048" w:rsidP="009975DC">
      <w:pPr>
        <w:ind w:left="284"/>
        <w:rPr>
          <w:sz w:val="8"/>
          <w:szCs w:val="8"/>
        </w:rPr>
      </w:pPr>
    </w:p>
    <w:p w:rsidR="0043716A" w:rsidRDefault="0043716A" w:rsidP="0043716A">
      <w:pPr>
        <w:ind w:left="1134" w:hanging="850"/>
        <w:rPr>
          <w:szCs w:val="22"/>
        </w:rPr>
      </w:pPr>
      <w:r w:rsidRPr="002F04CC">
        <w:rPr>
          <w:szCs w:val="22"/>
        </w:rPr>
        <w:fldChar w:fldCharType="begin">
          <w:ffData>
            <w:name w:val="Kontrollkästchen55"/>
            <w:enabled/>
            <w:calcOnExit w:val="0"/>
            <w:checkBox>
              <w:sizeAuto/>
              <w:default w:val="0"/>
              <w:checked/>
            </w:checkBox>
          </w:ffData>
        </w:fldChar>
      </w:r>
      <w:r w:rsidRPr="002F04CC">
        <w:rPr>
          <w:szCs w:val="22"/>
        </w:rPr>
        <w:instrText xml:space="preserve"> FORMCHECKBOX </w:instrText>
      </w:r>
      <w:r w:rsidRPr="002F04CC">
        <w:rPr>
          <w:szCs w:val="22"/>
        </w:rPr>
      </w:r>
      <w:r w:rsidRPr="002F04CC">
        <w:rPr>
          <w:szCs w:val="22"/>
        </w:rPr>
        <w:fldChar w:fldCharType="end"/>
      </w:r>
      <w:r>
        <w:rPr>
          <w:szCs w:val="22"/>
        </w:rPr>
        <w:tab/>
      </w:r>
      <w:r w:rsidRPr="002F04CC">
        <w:rPr>
          <w:szCs w:val="22"/>
        </w:rPr>
        <w:t xml:space="preserve">Gemeinsame Datenschutzbeauftragte der Hamburger </w:t>
      </w:r>
    </w:p>
    <w:p w:rsidR="0043716A" w:rsidRPr="002F04CC" w:rsidRDefault="0043716A" w:rsidP="0043716A">
      <w:pPr>
        <w:ind w:left="1134"/>
        <w:rPr>
          <w:szCs w:val="22"/>
        </w:rPr>
      </w:pPr>
      <w:r w:rsidRPr="002F04CC">
        <w:rPr>
          <w:szCs w:val="22"/>
        </w:rPr>
        <w:t>Hochschulen UHH, HfMT, HFBK</w:t>
      </w:r>
      <w:r>
        <w:rPr>
          <w:szCs w:val="22"/>
        </w:rPr>
        <w:t xml:space="preserve">, </w:t>
      </w:r>
      <w:r w:rsidRPr="002F04CC">
        <w:rPr>
          <w:szCs w:val="22"/>
        </w:rPr>
        <w:t>HCU</w:t>
      </w:r>
      <w:r>
        <w:rPr>
          <w:szCs w:val="22"/>
        </w:rPr>
        <w:t xml:space="preserve"> &amp; TUHH (gDSB)</w:t>
      </w:r>
    </w:p>
    <w:p w:rsidR="0043716A" w:rsidRDefault="0043716A" w:rsidP="0043716A">
      <w:pPr>
        <w:ind w:left="1134"/>
        <w:rPr>
          <w:szCs w:val="22"/>
        </w:rPr>
      </w:pPr>
      <w:r>
        <w:rPr>
          <w:szCs w:val="22"/>
        </w:rPr>
        <w:t>Frau Prof. Dr. Gabriele Beger</w:t>
      </w:r>
    </w:p>
    <w:p w:rsidR="0043716A" w:rsidRDefault="0043716A" w:rsidP="0043716A">
      <w:pPr>
        <w:ind w:left="1134"/>
        <w:rPr>
          <w:szCs w:val="22"/>
        </w:rPr>
      </w:pPr>
      <w:r>
        <w:rPr>
          <w:szCs w:val="22"/>
        </w:rPr>
        <w:t xml:space="preserve">(Referent: Herr Bernd Uderstadt) </w:t>
      </w:r>
    </w:p>
    <w:p w:rsidR="0043716A" w:rsidRPr="00925334" w:rsidRDefault="0043716A" w:rsidP="0043716A">
      <w:pPr>
        <w:pStyle w:val="Listenabsatz1"/>
        <w:ind w:left="1985" w:hanging="850"/>
        <w:rPr>
          <w:szCs w:val="22"/>
          <w:lang w:val="en-US"/>
        </w:rPr>
      </w:pPr>
      <w:r w:rsidRPr="00925334">
        <w:rPr>
          <w:szCs w:val="22"/>
          <w:lang w:val="en-US"/>
        </w:rPr>
        <w:t xml:space="preserve">Tel.:       </w:t>
      </w:r>
      <w:r w:rsidRPr="002F04CC">
        <w:rPr>
          <w:szCs w:val="22"/>
        </w:rPr>
        <w:fldChar w:fldCharType="begin">
          <w:ffData>
            <w:name w:val=""/>
            <w:enabled/>
            <w:calcOnExit w:val="0"/>
            <w:textInput>
              <w:default w:val="040 / 42838-5801"/>
            </w:textInput>
          </w:ffData>
        </w:fldChar>
      </w:r>
      <w:r w:rsidRPr="00925334">
        <w:rPr>
          <w:szCs w:val="22"/>
          <w:lang w:val="en-US"/>
        </w:rPr>
        <w:instrText xml:space="preserve"> FORMTEXT </w:instrText>
      </w:r>
      <w:r w:rsidRPr="002F04CC">
        <w:rPr>
          <w:szCs w:val="22"/>
        </w:rPr>
      </w:r>
      <w:r w:rsidRPr="002F04CC">
        <w:rPr>
          <w:szCs w:val="22"/>
        </w:rPr>
        <w:fldChar w:fldCharType="separate"/>
      </w:r>
      <w:r w:rsidRPr="00971BAB">
        <w:rPr>
          <w:noProof/>
          <w:szCs w:val="22"/>
          <w:lang w:val="en-US"/>
        </w:rPr>
        <w:t>040 / 42838-5801</w:t>
      </w:r>
      <w:r w:rsidRPr="002F04CC">
        <w:rPr>
          <w:szCs w:val="22"/>
        </w:rPr>
        <w:fldChar w:fldCharType="end"/>
      </w:r>
      <w:r w:rsidRPr="00925334">
        <w:rPr>
          <w:szCs w:val="22"/>
          <w:lang w:val="en-US"/>
        </w:rPr>
        <w:t xml:space="preserve"> </w:t>
      </w:r>
    </w:p>
    <w:p w:rsidR="0043716A" w:rsidRPr="00925334" w:rsidRDefault="0043716A" w:rsidP="0043716A">
      <w:pPr>
        <w:pStyle w:val="Listenabsatz1"/>
        <w:ind w:left="1985" w:hanging="850"/>
        <w:rPr>
          <w:szCs w:val="22"/>
          <w:lang w:val="en-US"/>
        </w:rPr>
      </w:pPr>
      <w:r w:rsidRPr="00925334">
        <w:rPr>
          <w:szCs w:val="22"/>
          <w:lang w:val="en-US"/>
        </w:rPr>
        <w:t>Email:</w:t>
      </w:r>
      <w:r>
        <w:rPr>
          <w:szCs w:val="22"/>
          <w:lang w:val="en-US"/>
        </w:rPr>
        <w:t xml:space="preserve">  </w:t>
      </w:r>
      <w:r w:rsidRPr="00925334">
        <w:rPr>
          <w:szCs w:val="22"/>
          <w:lang w:val="en-US"/>
        </w:rPr>
        <w:t xml:space="preserve">  </w:t>
      </w:r>
      <w:r w:rsidRPr="002F04CC">
        <w:rPr>
          <w:szCs w:val="22"/>
        </w:rPr>
        <w:fldChar w:fldCharType="begin">
          <w:ffData>
            <w:name w:val=""/>
            <w:enabled/>
            <w:calcOnExit w:val="0"/>
            <w:textInput>
              <w:default w:val="datenschutz@sub.uni-hamburg.de"/>
            </w:textInput>
          </w:ffData>
        </w:fldChar>
      </w:r>
      <w:r w:rsidRPr="00925334">
        <w:rPr>
          <w:szCs w:val="22"/>
          <w:lang w:val="en-US"/>
        </w:rPr>
        <w:instrText xml:space="preserve"> FORMTEXT </w:instrText>
      </w:r>
      <w:r w:rsidRPr="002F04CC">
        <w:rPr>
          <w:szCs w:val="22"/>
        </w:rPr>
      </w:r>
      <w:r w:rsidRPr="002F04CC">
        <w:rPr>
          <w:szCs w:val="22"/>
        </w:rPr>
        <w:fldChar w:fldCharType="separate"/>
      </w:r>
      <w:r w:rsidRPr="00971BAB">
        <w:rPr>
          <w:noProof/>
          <w:szCs w:val="22"/>
          <w:lang w:val="en-US"/>
        </w:rPr>
        <w:t>datenschutz@sub.uni-hamburg.de</w:t>
      </w:r>
      <w:r w:rsidRPr="002F04CC">
        <w:rPr>
          <w:szCs w:val="22"/>
        </w:rPr>
        <w:fldChar w:fldCharType="end"/>
      </w:r>
    </w:p>
    <w:p w:rsidR="0043716A" w:rsidRPr="0048729B" w:rsidRDefault="0043716A" w:rsidP="0043716A">
      <w:pPr>
        <w:pStyle w:val="Listenabsatz1"/>
        <w:ind w:left="1985" w:hanging="850"/>
        <w:rPr>
          <w:szCs w:val="22"/>
        </w:rPr>
      </w:pPr>
      <w:r w:rsidRPr="00BA3934">
        <w:rPr>
          <w:szCs w:val="22"/>
          <w:lang w:val="en-US"/>
        </w:rPr>
        <w:t xml:space="preserve">              </w:t>
      </w:r>
      <w:r w:rsidRPr="002F04CC">
        <w:rPr>
          <w:szCs w:val="22"/>
        </w:rPr>
        <w:fldChar w:fldCharType="begin">
          <w:ffData>
            <w:name w:val=""/>
            <w:enabled/>
            <w:calcOnExit w:val="0"/>
            <w:textInput>
              <w:default w:val="bernd.uderstadt@sub.hamburg.de"/>
            </w:textInput>
          </w:ffData>
        </w:fldChar>
      </w:r>
      <w:r w:rsidRPr="0048729B">
        <w:rPr>
          <w:szCs w:val="22"/>
        </w:rPr>
        <w:instrText xml:space="preserve"> FORMTEXT </w:instrText>
      </w:r>
      <w:r w:rsidRPr="002F04CC">
        <w:rPr>
          <w:szCs w:val="22"/>
        </w:rPr>
      </w:r>
      <w:r w:rsidRPr="002F04CC">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Pr="002F04CC">
        <w:rPr>
          <w:szCs w:val="22"/>
        </w:rPr>
        <w:fldChar w:fldCharType="end"/>
      </w:r>
    </w:p>
    <w:p w:rsidR="0043716A" w:rsidRPr="0048729B" w:rsidRDefault="0043716A" w:rsidP="0043716A">
      <w:pPr>
        <w:ind w:left="284"/>
        <w:rPr>
          <w:sz w:val="8"/>
          <w:szCs w:val="8"/>
        </w:rPr>
      </w:pPr>
    </w:p>
    <w:p w:rsidR="0043716A" w:rsidRPr="0048729B" w:rsidRDefault="0043716A" w:rsidP="0043716A">
      <w:pPr>
        <w:ind w:left="284"/>
        <w:rPr>
          <w:sz w:val="8"/>
          <w:szCs w:val="8"/>
        </w:rPr>
      </w:pPr>
    </w:p>
    <w:p w:rsidR="0043716A" w:rsidRPr="002F04CC" w:rsidRDefault="0043716A" w:rsidP="0043716A">
      <w:pPr>
        <w:ind w:left="1134" w:hanging="850"/>
        <w:rPr>
          <w:szCs w:val="22"/>
        </w:rPr>
      </w:pPr>
      <w:r w:rsidRPr="002F04CC">
        <w:rPr>
          <w:szCs w:val="22"/>
        </w:rPr>
        <w:fldChar w:fldCharType="begin">
          <w:ffData>
            <w:name w:val="Kontrollkästchen55"/>
            <w:enabled/>
            <w:calcOnExit w:val="0"/>
            <w:checkBox>
              <w:sizeAuto/>
              <w:default w:val="0"/>
            </w:checkBox>
          </w:ffData>
        </w:fldChar>
      </w:r>
      <w:r w:rsidRPr="002F04CC">
        <w:rPr>
          <w:szCs w:val="22"/>
        </w:rPr>
        <w:instrText xml:space="preserve"> FORMCHECKBOX </w:instrText>
      </w:r>
      <w:r w:rsidRPr="002F04CC">
        <w:rPr>
          <w:szCs w:val="22"/>
        </w:rPr>
      </w:r>
      <w:r w:rsidRPr="002F04CC">
        <w:rPr>
          <w:szCs w:val="22"/>
        </w:rPr>
        <w:fldChar w:fldCharType="end"/>
      </w:r>
      <w:r w:rsidRPr="002F04CC">
        <w:rPr>
          <w:szCs w:val="22"/>
        </w:rPr>
        <w:t xml:space="preserve"> </w:t>
      </w:r>
      <w:r>
        <w:rPr>
          <w:szCs w:val="22"/>
        </w:rPr>
        <w:tab/>
        <w:t>Datenschutzbeauftragter der Staats- und Universitätsbibliothek</w:t>
      </w:r>
      <w:r w:rsidRPr="002F04CC">
        <w:rPr>
          <w:szCs w:val="22"/>
        </w:rPr>
        <w:t xml:space="preserve">     </w:t>
      </w:r>
    </w:p>
    <w:p w:rsidR="0043716A" w:rsidRDefault="0043716A" w:rsidP="0043716A">
      <w:pPr>
        <w:ind w:left="1985" w:hanging="850"/>
        <w:rPr>
          <w:szCs w:val="22"/>
        </w:rPr>
      </w:pPr>
      <w:r>
        <w:rPr>
          <w:szCs w:val="22"/>
        </w:rPr>
        <w:t>Hamburg Carl von Ossietzky (DSB)</w:t>
      </w:r>
    </w:p>
    <w:p w:rsidR="0043716A" w:rsidRDefault="0043716A" w:rsidP="0043716A">
      <w:pPr>
        <w:ind w:left="1985" w:hanging="850"/>
        <w:rPr>
          <w:szCs w:val="22"/>
        </w:rPr>
      </w:pPr>
      <w:r>
        <w:rPr>
          <w:szCs w:val="22"/>
        </w:rPr>
        <w:t>Herr Bernd Uderstadt</w:t>
      </w:r>
    </w:p>
    <w:p w:rsidR="0043716A" w:rsidRPr="00514A6D" w:rsidRDefault="0043716A" w:rsidP="0043716A">
      <w:pPr>
        <w:ind w:left="1985" w:hanging="850"/>
        <w:rPr>
          <w:szCs w:val="22"/>
          <w:lang w:val="en-US"/>
        </w:rPr>
      </w:pPr>
      <w:r w:rsidRPr="00514A6D">
        <w:rPr>
          <w:szCs w:val="22"/>
          <w:lang w:val="en-US"/>
        </w:rPr>
        <w:t xml:space="preserve">Tel.:       </w:t>
      </w:r>
      <w:r w:rsidRPr="002F04CC">
        <w:rPr>
          <w:szCs w:val="22"/>
        </w:rPr>
        <w:fldChar w:fldCharType="begin">
          <w:ffData>
            <w:name w:val=""/>
            <w:enabled/>
            <w:calcOnExit w:val="0"/>
            <w:textInput>
              <w:default w:val="040 / 42838-5801"/>
            </w:textInput>
          </w:ffData>
        </w:fldChar>
      </w:r>
      <w:r w:rsidRPr="00514A6D">
        <w:rPr>
          <w:szCs w:val="22"/>
          <w:lang w:val="en-US"/>
        </w:rPr>
        <w:instrText xml:space="preserve"> FORMTEXT </w:instrText>
      </w:r>
      <w:r w:rsidRPr="002F04CC">
        <w:rPr>
          <w:szCs w:val="22"/>
        </w:rPr>
      </w:r>
      <w:r w:rsidRPr="002F04CC">
        <w:rPr>
          <w:szCs w:val="22"/>
        </w:rPr>
        <w:fldChar w:fldCharType="separate"/>
      </w:r>
      <w:r w:rsidRPr="00514A6D">
        <w:rPr>
          <w:noProof/>
          <w:szCs w:val="22"/>
          <w:lang w:val="en-US"/>
        </w:rPr>
        <w:t>040 / 42838-5801</w:t>
      </w:r>
      <w:r w:rsidRPr="002F04CC">
        <w:rPr>
          <w:szCs w:val="22"/>
        </w:rPr>
        <w:fldChar w:fldCharType="end"/>
      </w:r>
    </w:p>
    <w:p w:rsidR="0043716A" w:rsidRPr="00514A6D" w:rsidRDefault="0043716A" w:rsidP="0043716A">
      <w:pPr>
        <w:ind w:left="1985" w:hanging="850"/>
        <w:rPr>
          <w:szCs w:val="22"/>
          <w:lang w:val="en-US"/>
        </w:rPr>
      </w:pPr>
      <w:r w:rsidRPr="00514A6D">
        <w:rPr>
          <w:szCs w:val="22"/>
          <w:lang w:val="en-US"/>
        </w:rPr>
        <w:t xml:space="preserve">Email:    </w:t>
      </w:r>
      <w:r w:rsidRPr="002F04CC">
        <w:rPr>
          <w:szCs w:val="22"/>
        </w:rPr>
        <w:fldChar w:fldCharType="begin">
          <w:ffData>
            <w:name w:val=""/>
            <w:enabled/>
            <w:calcOnExit w:val="0"/>
            <w:textInput>
              <w:default w:val="bernd.uderstadt@sub.hamburg.de"/>
            </w:textInput>
          </w:ffData>
        </w:fldChar>
      </w:r>
      <w:r w:rsidRPr="00514A6D">
        <w:rPr>
          <w:szCs w:val="22"/>
          <w:lang w:val="en-US"/>
        </w:rPr>
        <w:instrText xml:space="preserve"> FORMTEXT </w:instrText>
      </w:r>
      <w:r w:rsidRPr="002F04CC">
        <w:rPr>
          <w:szCs w:val="22"/>
        </w:rPr>
      </w:r>
      <w:r w:rsidRPr="002F04CC">
        <w:rPr>
          <w:szCs w:val="22"/>
        </w:rPr>
        <w:fldChar w:fldCharType="separate"/>
      </w:r>
      <w:r w:rsidRPr="00514A6D">
        <w:rPr>
          <w:noProof/>
          <w:szCs w:val="22"/>
          <w:lang w:val="en-US"/>
        </w:rPr>
        <w:t xml:space="preserve">datenschutzbeauftragter@sub.uni-hamburg.de </w:t>
      </w:r>
      <w:r w:rsidRPr="002F04CC">
        <w:rPr>
          <w:szCs w:val="22"/>
        </w:rPr>
        <w:fldChar w:fldCharType="end"/>
      </w:r>
    </w:p>
    <w:p w:rsidR="0043716A" w:rsidRPr="00971BAB" w:rsidRDefault="0043716A" w:rsidP="0043716A">
      <w:pPr>
        <w:ind w:left="1985" w:hanging="850"/>
        <w:rPr>
          <w:szCs w:val="22"/>
          <w:lang w:val="en-US"/>
        </w:rPr>
      </w:pPr>
      <w:r w:rsidRPr="00514A6D">
        <w:rPr>
          <w:szCs w:val="22"/>
          <w:lang w:val="en-US"/>
        </w:rPr>
        <w:t xml:space="preserve">              </w:t>
      </w:r>
      <w:r w:rsidRPr="002F04CC">
        <w:rPr>
          <w:szCs w:val="22"/>
        </w:rPr>
        <w:fldChar w:fldCharType="begin">
          <w:ffData>
            <w:name w:val=""/>
            <w:enabled/>
            <w:calcOnExit w:val="0"/>
            <w:textInput>
              <w:default w:val="bernd.uderstadt@sub.hamburg.de"/>
            </w:textInput>
          </w:ffData>
        </w:fldChar>
      </w:r>
      <w:r w:rsidRPr="00971BAB">
        <w:rPr>
          <w:szCs w:val="22"/>
          <w:lang w:val="en-US"/>
        </w:rPr>
        <w:instrText xml:space="preserve"> FORMTEXT </w:instrText>
      </w:r>
      <w:r w:rsidRPr="002F04CC">
        <w:rPr>
          <w:szCs w:val="22"/>
        </w:rPr>
      </w:r>
      <w:r w:rsidRPr="002F04CC">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sidRPr="002F04CC">
        <w:rPr>
          <w:szCs w:val="22"/>
        </w:rPr>
        <w:fldChar w:fldCharType="end"/>
      </w:r>
    </w:p>
    <w:p w:rsidR="002C4000" w:rsidRPr="0043716A" w:rsidRDefault="002C4000" w:rsidP="009975DC">
      <w:pPr>
        <w:ind w:left="284"/>
        <w:rPr>
          <w:sz w:val="20"/>
          <w:lang w:val="en-US"/>
        </w:rPr>
      </w:pPr>
    </w:p>
    <w:p w:rsidR="00272048" w:rsidRPr="00DE61D6" w:rsidRDefault="00272048" w:rsidP="009975DC">
      <w:pPr>
        <w:ind w:left="1134"/>
        <w:rPr>
          <w:sz w:val="20"/>
        </w:rPr>
      </w:pPr>
      <w:r w:rsidRPr="00F66544">
        <w:rPr>
          <w:sz w:val="20"/>
        </w:rPr>
        <w:t>Geme</w:t>
      </w:r>
      <w:r w:rsidRPr="00DE61D6">
        <w:rPr>
          <w:sz w:val="20"/>
        </w:rPr>
        <w:t>insame Anschrift:</w:t>
      </w:r>
    </w:p>
    <w:p w:rsidR="00272048" w:rsidRPr="00DE61D6" w:rsidRDefault="00272048" w:rsidP="009975DC">
      <w:pPr>
        <w:ind w:left="1134"/>
        <w:rPr>
          <w:sz w:val="8"/>
          <w:szCs w:val="8"/>
        </w:rPr>
      </w:pPr>
    </w:p>
    <w:p w:rsidR="00272048" w:rsidRPr="00A95957" w:rsidRDefault="00272048" w:rsidP="009975DC">
      <w:pPr>
        <w:ind w:left="1134"/>
        <w:rPr>
          <w:szCs w:val="22"/>
        </w:rPr>
      </w:pPr>
      <w:r w:rsidRPr="00A95957">
        <w:rPr>
          <w:szCs w:val="22"/>
        </w:rPr>
        <w:t>Von-Melle-Park 3</w:t>
      </w:r>
      <w:r w:rsidR="00DA1A5B">
        <w:rPr>
          <w:szCs w:val="22"/>
        </w:rPr>
        <w:t xml:space="preserve"> , </w:t>
      </w:r>
      <w:r w:rsidRPr="00A95957">
        <w:rPr>
          <w:szCs w:val="22"/>
        </w:rPr>
        <w:t>20146 Hamburg</w:t>
      </w:r>
    </w:p>
    <w:p w:rsidR="009975DC" w:rsidRPr="00A95957" w:rsidRDefault="009975DC" w:rsidP="009975DC">
      <w:pPr>
        <w:ind w:left="284"/>
        <w:rPr>
          <w:szCs w:val="22"/>
        </w:rPr>
      </w:pPr>
    </w:p>
    <w:p w:rsidR="002F2188" w:rsidRDefault="002F2188" w:rsidP="009975DC">
      <w:pPr>
        <w:ind w:left="284"/>
      </w:pPr>
      <w:r>
        <w:t>Interne Vermerke der/des Datenschutzbeauftragten:</w:t>
      </w:r>
    </w:p>
    <w:p w:rsidR="002F2188" w:rsidRPr="004668FE" w:rsidRDefault="002F2188" w:rsidP="009975DC">
      <w:pPr>
        <w:ind w:left="284"/>
        <w:rPr>
          <w:sz w:val="8"/>
          <w:szCs w:val="8"/>
        </w:rPr>
      </w:pPr>
    </w:p>
    <w:p w:rsidR="00272048" w:rsidRDefault="002F2188" w:rsidP="009975DC">
      <w:pPr>
        <w:ind w:left="284"/>
      </w:pPr>
      <w:r>
        <w:t>Aktenzeichen (DSB)</w:t>
      </w:r>
      <w:r w:rsidR="00272048" w:rsidRPr="002F04CC">
        <w:t>:</w:t>
      </w:r>
      <w:r>
        <w:tab/>
      </w:r>
      <w:r>
        <w:tab/>
      </w:r>
      <w:r>
        <w:tab/>
      </w:r>
      <w:r w:rsidR="00272048" w:rsidRPr="002F04CC">
        <w:fldChar w:fldCharType="begin">
          <w:ffData>
            <w:name w:val="Text118"/>
            <w:enabled/>
            <w:calcOnExit w:val="0"/>
            <w:textInput/>
          </w:ffData>
        </w:fldChar>
      </w:r>
      <w:r w:rsidR="00272048" w:rsidRPr="002F04CC">
        <w:instrText xml:space="preserve"> FORMTEXT </w:instrText>
      </w:r>
      <w:r w:rsidR="00272048" w:rsidRPr="002F04CC">
        <w:fldChar w:fldCharType="separate"/>
      </w:r>
      <w:r w:rsidR="00CA6F1C">
        <w:rPr>
          <w:noProof/>
        </w:rPr>
        <w:t> </w:t>
      </w:r>
      <w:r w:rsidR="00CA6F1C">
        <w:rPr>
          <w:noProof/>
        </w:rPr>
        <w:t> </w:t>
      </w:r>
      <w:r w:rsidR="00CA6F1C">
        <w:rPr>
          <w:noProof/>
        </w:rPr>
        <w:t> </w:t>
      </w:r>
      <w:r w:rsidR="00CA6F1C">
        <w:rPr>
          <w:noProof/>
        </w:rPr>
        <w:t> </w:t>
      </w:r>
      <w:r w:rsidR="00CA6F1C">
        <w:rPr>
          <w:noProof/>
        </w:rPr>
        <w:t> </w:t>
      </w:r>
      <w:r w:rsidR="00272048" w:rsidRPr="002F04CC">
        <w:fldChar w:fldCharType="end"/>
      </w:r>
    </w:p>
    <w:p w:rsidR="0080329B" w:rsidRPr="0080329B" w:rsidRDefault="0080329B" w:rsidP="009975DC">
      <w:pPr>
        <w:ind w:left="284"/>
        <w:rPr>
          <w:sz w:val="8"/>
          <w:szCs w:val="8"/>
        </w:rPr>
      </w:pPr>
    </w:p>
    <w:p w:rsidR="00A23392" w:rsidRDefault="00A23392" w:rsidP="00A23392">
      <w:pPr>
        <w:ind w:left="3828" w:hanging="3544"/>
      </w:pPr>
      <w:r>
        <w:t>geprüft und zur Akte</w:t>
      </w:r>
      <w:r w:rsidR="002F2188">
        <w:t>*</w:t>
      </w:r>
      <w:r>
        <w:t xml:space="preserve"> genommen</w:t>
      </w:r>
      <w:r w:rsidRPr="002F04CC">
        <w:t xml:space="preserve"> am: </w:t>
      </w:r>
      <w:r w:rsidR="002F2188">
        <w:tab/>
      </w:r>
      <w:r w:rsidRPr="002F04CC">
        <w:fldChar w:fldCharType="begin">
          <w:ffData>
            <w:name w:val="Text118"/>
            <w:enabled/>
            <w:calcOnExit w:val="0"/>
            <w:textInput/>
          </w:ffData>
        </w:fldChar>
      </w:r>
      <w:r w:rsidRPr="002F04CC">
        <w:instrText xml:space="preserve"> FORMTEXT </w:instrText>
      </w:r>
      <w:r w:rsidRPr="002F04CC">
        <w:fldChar w:fldCharType="separate"/>
      </w:r>
      <w:r w:rsidR="00CA6F1C">
        <w:rPr>
          <w:noProof/>
        </w:rPr>
        <w:t> </w:t>
      </w:r>
      <w:r w:rsidR="00CA6F1C">
        <w:rPr>
          <w:noProof/>
        </w:rPr>
        <w:t> </w:t>
      </w:r>
      <w:r w:rsidR="00CA6F1C">
        <w:rPr>
          <w:noProof/>
        </w:rPr>
        <w:t> </w:t>
      </w:r>
      <w:r w:rsidR="00CA6F1C">
        <w:rPr>
          <w:noProof/>
        </w:rPr>
        <w:t> </w:t>
      </w:r>
      <w:r w:rsidR="00CA6F1C">
        <w:rPr>
          <w:noProof/>
        </w:rPr>
        <w:t> </w:t>
      </w:r>
      <w:r w:rsidRPr="002F04CC">
        <w:fldChar w:fldCharType="end"/>
      </w:r>
    </w:p>
    <w:p w:rsidR="004668FE" w:rsidRPr="004668FE" w:rsidRDefault="004668FE" w:rsidP="00A23392">
      <w:pPr>
        <w:ind w:left="3828" w:hanging="3544"/>
        <w:rPr>
          <w:sz w:val="8"/>
          <w:szCs w:val="8"/>
        </w:rPr>
      </w:pPr>
    </w:p>
    <w:p w:rsidR="00272048" w:rsidRPr="00164BEF" w:rsidRDefault="002F2188" w:rsidP="002F2188">
      <w:pPr>
        <w:pStyle w:val="Listenabsatz1"/>
        <w:ind w:left="284"/>
        <w:rPr>
          <w:sz w:val="14"/>
          <w:szCs w:val="14"/>
        </w:rPr>
      </w:pPr>
      <w:r w:rsidRPr="00164BEF">
        <w:rPr>
          <w:sz w:val="14"/>
          <w:szCs w:val="14"/>
        </w:rPr>
        <w:t>(* = Verfahrensverzeichnis der/des DSB (</w:t>
      </w:r>
      <w:r w:rsidR="004668FE" w:rsidRPr="00164BEF">
        <w:rPr>
          <w:sz w:val="14"/>
          <w:szCs w:val="14"/>
        </w:rPr>
        <w:t>Verfahrensü</w:t>
      </w:r>
      <w:r w:rsidRPr="00164BEF">
        <w:rPr>
          <w:sz w:val="14"/>
          <w:szCs w:val="14"/>
        </w:rPr>
        <w:t>bersicht</w:t>
      </w:r>
      <w:r w:rsidR="004668FE" w:rsidRPr="00164BEF">
        <w:rPr>
          <w:sz w:val="14"/>
          <w:szCs w:val="14"/>
        </w:rPr>
        <w:t xml:space="preserve"> + eingereichte Verfahrensbeschreibungen</w:t>
      </w:r>
      <w:r w:rsidR="00164BEF" w:rsidRPr="00164BEF">
        <w:rPr>
          <w:sz w:val="14"/>
          <w:szCs w:val="14"/>
        </w:rPr>
        <w:t xml:space="preserve"> (gem. §10a </w:t>
      </w:r>
      <w:r w:rsidR="00164BEF">
        <w:rPr>
          <w:sz w:val="14"/>
          <w:szCs w:val="14"/>
        </w:rPr>
        <w:t>Abs. 5</w:t>
      </w:r>
      <w:r w:rsidR="00164BEF" w:rsidRPr="00164BEF">
        <w:rPr>
          <w:sz w:val="14"/>
          <w:szCs w:val="14"/>
        </w:rPr>
        <w:t xml:space="preserve"> HmbDSG)</w:t>
      </w:r>
      <w:r w:rsidR="0080329B" w:rsidRPr="00164BEF">
        <w:rPr>
          <w:sz w:val="14"/>
          <w:szCs w:val="14"/>
        </w:rPr>
        <w:t>)</w:t>
      </w:r>
    </w:p>
    <w:p w:rsidR="0000597C" w:rsidRDefault="0000597C" w:rsidP="006B282D">
      <w:pPr>
        <w:pStyle w:val="Listenabsatz1"/>
        <w:ind w:left="851" w:hanging="567"/>
        <w:rPr>
          <w:b/>
          <w:szCs w:val="22"/>
        </w:rPr>
      </w:pPr>
    </w:p>
    <w:p w:rsidR="0057535D" w:rsidRPr="00EC05CC" w:rsidRDefault="002C4000" w:rsidP="006B282D">
      <w:pPr>
        <w:pStyle w:val="Listenabsatz1"/>
        <w:ind w:left="851" w:hanging="567"/>
        <w:rPr>
          <w:b/>
          <w:sz w:val="16"/>
          <w:szCs w:val="16"/>
        </w:rPr>
      </w:pPr>
      <w:r w:rsidRPr="002F04CC">
        <w:rPr>
          <w:b/>
          <w:szCs w:val="22"/>
        </w:rPr>
        <w:t xml:space="preserve"> </w:t>
      </w:r>
      <w:r w:rsidR="006B282D" w:rsidRPr="002F04CC">
        <w:rPr>
          <w:b/>
          <w:szCs w:val="22"/>
        </w:rPr>
        <w:t xml:space="preserve">(11)   </w:t>
      </w:r>
      <w:r w:rsidR="0057535D" w:rsidRPr="002F04CC">
        <w:rPr>
          <w:b/>
          <w:szCs w:val="22"/>
        </w:rPr>
        <w:t>Informationen zur Vorabkontrolle</w:t>
      </w:r>
      <w:r w:rsidR="00FC735D" w:rsidRPr="002F04CC">
        <w:rPr>
          <w:b/>
          <w:szCs w:val="22"/>
        </w:rPr>
        <w:t xml:space="preserve"> nach </w:t>
      </w:r>
      <w:r w:rsidR="0057535D" w:rsidRPr="002F04CC">
        <w:rPr>
          <w:b/>
          <w:szCs w:val="22"/>
        </w:rPr>
        <w:t>§ 8 Abs. 4 HmbDSG</w:t>
      </w:r>
      <w:r w:rsidR="00FC735D" w:rsidRPr="002F04CC">
        <w:rPr>
          <w:b/>
          <w:szCs w:val="22"/>
        </w:rPr>
        <w:t xml:space="preserve"> </w:t>
      </w:r>
      <w:r w:rsidR="00FC735D" w:rsidRPr="002F04CC">
        <w:rPr>
          <w:b/>
          <w:sz w:val="20"/>
        </w:rPr>
        <w:t>(</w:t>
      </w:r>
      <w:r w:rsidR="00C8240C" w:rsidRPr="00EC05CC">
        <w:rPr>
          <w:b/>
          <w:sz w:val="16"/>
          <w:szCs w:val="16"/>
        </w:rPr>
        <w:t>durch die</w:t>
      </w:r>
      <w:r w:rsidR="006B282D" w:rsidRPr="00EC05CC">
        <w:rPr>
          <w:b/>
          <w:sz w:val="16"/>
          <w:szCs w:val="16"/>
        </w:rPr>
        <w:t xml:space="preserve"> </w:t>
      </w:r>
      <w:r w:rsidR="00386F46">
        <w:rPr>
          <w:b/>
          <w:sz w:val="16"/>
          <w:szCs w:val="16"/>
        </w:rPr>
        <w:t xml:space="preserve">fachverantwortliche </w:t>
      </w:r>
      <w:r w:rsidR="006B282D" w:rsidRPr="00EC05CC">
        <w:rPr>
          <w:b/>
          <w:sz w:val="16"/>
          <w:szCs w:val="16"/>
        </w:rPr>
        <w:t>Daten verarbeitende Stelle (</w:t>
      </w:r>
      <w:r w:rsidR="00386F46">
        <w:rPr>
          <w:b/>
          <w:sz w:val="16"/>
          <w:szCs w:val="16"/>
        </w:rPr>
        <w:t xml:space="preserve">im Sinne von </w:t>
      </w:r>
      <w:r w:rsidR="006B282D" w:rsidRPr="00EC05CC">
        <w:rPr>
          <w:b/>
          <w:sz w:val="16"/>
          <w:szCs w:val="16"/>
        </w:rPr>
        <w:t xml:space="preserve">Ziff. 1.2 dieser </w:t>
      </w:r>
      <w:r w:rsidR="00C8240C" w:rsidRPr="00EC05CC">
        <w:rPr>
          <w:b/>
          <w:sz w:val="16"/>
          <w:szCs w:val="16"/>
        </w:rPr>
        <w:t>V</w:t>
      </w:r>
      <w:r w:rsidR="006B282D" w:rsidRPr="00EC05CC">
        <w:rPr>
          <w:b/>
          <w:sz w:val="16"/>
          <w:szCs w:val="16"/>
        </w:rPr>
        <w:t>erfahrensbeschreibung)</w:t>
      </w:r>
      <w:r w:rsidR="00FC735D" w:rsidRPr="00EC05CC">
        <w:rPr>
          <w:b/>
          <w:sz w:val="16"/>
          <w:szCs w:val="16"/>
        </w:rPr>
        <w:t>)</w:t>
      </w:r>
    </w:p>
    <w:p w:rsidR="002C4000" w:rsidRDefault="002C4000" w:rsidP="0057535D">
      <w:pPr>
        <w:pStyle w:val="Listenabsatz1"/>
        <w:rPr>
          <w:szCs w:val="22"/>
        </w:rPr>
      </w:pPr>
    </w:p>
    <w:p w:rsidR="002C4000" w:rsidRPr="002F04CC" w:rsidRDefault="002C4000" w:rsidP="002C4000">
      <w:pPr>
        <w:ind w:left="993" w:hanging="567"/>
      </w:pPr>
      <w:r w:rsidRPr="002F04CC">
        <w:fldChar w:fldCharType="begin">
          <w:ffData>
            <w:name w:val="Kontrollkästchen40"/>
            <w:enabled/>
            <w:calcOnExit w:val="0"/>
            <w:checkBox>
              <w:sizeAuto/>
              <w:default w:val="0"/>
            </w:checkBox>
          </w:ffData>
        </w:fldChar>
      </w:r>
      <w:r w:rsidRPr="002F04CC">
        <w:instrText xml:space="preserve"> FORMCHECKBOX </w:instrText>
      </w:r>
      <w:r w:rsidRPr="002F04CC">
        <w:fldChar w:fldCharType="end"/>
      </w:r>
      <w:r w:rsidRPr="002F04CC">
        <w:t xml:space="preserve">  Die Vorabkontrolle wurde von uns durchgeführt </w:t>
      </w:r>
      <w:r>
        <w:t>(§ 8 Abs. 4 HmbDSG)</w:t>
      </w:r>
    </w:p>
    <w:p w:rsidR="002C4000" w:rsidRDefault="002C4000" w:rsidP="002C4000">
      <w:pPr>
        <w:ind w:left="993" w:hanging="567"/>
      </w:pPr>
    </w:p>
    <w:p w:rsidR="002C4000" w:rsidRDefault="002C4000" w:rsidP="002C4000">
      <w:pPr>
        <w:ind w:left="993" w:hanging="567"/>
      </w:pPr>
      <w:r w:rsidRPr="002F04CC">
        <w:fldChar w:fldCharType="begin">
          <w:ffData>
            <w:name w:val="Kontrollkästchen40"/>
            <w:enabled/>
            <w:calcOnExit w:val="0"/>
            <w:checkBox>
              <w:sizeAuto/>
              <w:default w:val="0"/>
            </w:checkBox>
          </w:ffData>
        </w:fldChar>
      </w:r>
      <w:r w:rsidRPr="002F04CC">
        <w:instrText xml:space="preserve"> FORMCHECKBOX </w:instrText>
      </w:r>
      <w:r w:rsidRPr="002F04CC">
        <w:fldChar w:fldCharType="end"/>
      </w:r>
      <w:r w:rsidRPr="002F04CC">
        <w:t xml:space="preserve">  das Ergebnis der Vorabkontrolle wurde schriftlich dokumentiert </w:t>
      </w:r>
    </w:p>
    <w:p w:rsidR="002C4000" w:rsidRPr="00584C00" w:rsidRDefault="002C4000" w:rsidP="002C4000">
      <w:pPr>
        <w:ind w:left="993" w:hanging="567"/>
        <w:rPr>
          <w:sz w:val="8"/>
          <w:szCs w:val="8"/>
        </w:rPr>
      </w:pPr>
    </w:p>
    <w:p w:rsidR="002C4000" w:rsidRPr="002F04CC" w:rsidRDefault="002C4000" w:rsidP="002C4000">
      <w:pPr>
        <w:ind w:left="1418" w:hanging="425"/>
        <w:rPr>
          <w:szCs w:val="22"/>
        </w:rPr>
      </w:pPr>
      <w:r w:rsidRPr="002F04CC">
        <w:rPr>
          <w:szCs w:val="22"/>
        </w:rPr>
        <w:fldChar w:fldCharType="begin">
          <w:ffData>
            <w:name w:val="Kontrollkästchen42"/>
            <w:enabled/>
            <w:calcOnExit w:val="0"/>
            <w:checkBox>
              <w:sizeAuto/>
              <w:default w:val="0"/>
            </w:checkBox>
          </w:ffData>
        </w:fldChar>
      </w:r>
      <w:bookmarkStart w:id="13" w:name="Kontrollkästchen42"/>
      <w:r w:rsidRPr="002F04CC">
        <w:rPr>
          <w:szCs w:val="22"/>
        </w:rPr>
        <w:instrText xml:space="preserve"> FORMCHECKBOX </w:instrText>
      </w:r>
      <w:r w:rsidRPr="002F04CC">
        <w:rPr>
          <w:szCs w:val="22"/>
        </w:rPr>
      </w:r>
      <w:r w:rsidRPr="002F04CC">
        <w:rPr>
          <w:szCs w:val="22"/>
        </w:rPr>
        <w:fldChar w:fldCharType="end"/>
      </w:r>
      <w:bookmarkEnd w:id="13"/>
      <w:r w:rsidRPr="002F04CC">
        <w:rPr>
          <w:szCs w:val="22"/>
        </w:rPr>
        <w:t xml:space="preserve">  Die Einführung / Änderung des automatisierten Verfahrens ist zulässig, da die Gefahren für die Rechte der Betroffenen durch die realisierten technischen und organisatorischen Maßnahmen (§ 8 Abs. 2 HmbDSG) wirksam beherrscht werden</w:t>
      </w:r>
    </w:p>
    <w:p w:rsidR="002C4000" w:rsidRPr="006E239B" w:rsidRDefault="002C4000" w:rsidP="002C4000">
      <w:pPr>
        <w:ind w:left="993" w:hanging="567"/>
        <w:rPr>
          <w:sz w:val="8"/>
          <w:szCs w:val="8"/>
        </w:rPr>
      </w:pPr>
    </w:p>
    <w:p w:rsidR="002C4000" w:rsidRDefault="002C4000" w:rsidP="002C4000">
      <w:pPr>
        <w:ind w:left="1418" w:hanging="425"/>
        <w:rPr>
          <w:szCs w:val="22"/>
        </w:rPr>
      </w:pPr>
      <w:r w:rsidRPr="002F04CC">
        <w:rPr>
          <w:szCs w:val="22"/>
        </w:rPr>
        <w:fldChar w:fldCharType="begin">
          <w:ffData>
            <w:name w:val="Kontrollkästchen43"/>
            <w:enabled/>
            <w:calcOnExit w:val="0"/>
            <w:checkBox>
              <w:sizeAuto/>
              <w:default w:val="0"/>
            </w:checkBox>
          </w:ffData>
        </w:fldChar>
      </w:r>
      <w:bookmarkStart w:id="14" w:name="Kontrollkästchen43"/>
      <w:r w:rsidRPr="002F04CC">
        <w:rPr>
          <w:szCs w:val="22"/>
        </w:rPr>
        <w:instrText xml:space="preserve"> FORMCHECKBOX </w:instrText>
      </w:r>
      <w:r w:rsidRPr="002F04CC">
        <w:rPr>
          <w:szCs w:val="22"/>
        </w:rPr>
      </w:r>
      <w:r w:rsidRPr="002F04CC">
        <w:rPr>
          <w:szCs w:val="22"/>
        </w:rPr>
        <w:fldChar w:fldCharType="end"/>
      </w:r>
      <w:bookmarkEnd w:id="14"/>
      <w:r w:rsidRPr="002F04CC">
        <w:rPr>
          <w:szCs w:val="22"/>
        </w:rPr>
        <w:t xml:space="preserve">  Technische und organisatorische Maßnahmen sind nicht erforderlich, da ihr Aufwand nicht in einem angemessenen Verhältnis zur Schutzwürdigkeit der der Daten der Betroffenen stehen (§ 8 Abs 4 Satz 2 HmbDSG i.V.m. § 8 Abs. 1 Satz 2 HmbDSG</w:t>
      </w:r>
    </w:p>
    <w:p w:rsidR="002C4000" w:rsidRPr="002F04CC" w:rsidRDefault="002C4000" w:rsidP="002C4000">
      <w:pPr>
        <w:ind w:left="993" w:hanging="567"/>
        <w:rPr>
          <w:szCs w:val="22"/>
        </w:rPr>
      </w:pPr>
      <w:r>
        <w:rPr>
          <w:szCs w:val="22"/>
        </w:rPr>
        <w:t>---</w:t>
      </w:r>
    </w:p>
    <w:p w:rsidR="002C4000" w:rsidRDefault="002C4000" w:rsidP="008644DD">
      <w:pPr>
        <w:ind w:left="426"/>
        <w:rPr>
          <w:szCs w:val="22"/>
        </w:rPr>
      </w:pPr>
      <w:r>
        <w:rPr>
          <w:szCs w:val="22"/>
        </w:rPr>
        <w:t>Bei Verfahren nach § 11 Abs. 3 HmbDSG (Automatisiertes Abrufverfahren innerhalb der Daten verarbeitenden Stelle (i.S. der Ziff. 1.1 dieser Verfahrensbeschreibung):</w:t>
      </w:r>
    </w:p>
    <w:p w:rsidR="002C4000" w:rsidRPr="003B1F01" w:rsidRDefault="002C4000" w:rsidP="002C4000">
      <w:pPr>
        <w:ind w:left="993" w:hanging="567"/>
        <w:rPr>
          <w:sz w:val="8"/>
          <w:szCs w:val="8"/>
        </w:rPr>
      </w:pPr>
    </w:p>
    <w:p w:rsidR="002C4000" w:rsidRDefault="002C4000" w:rsidP="00584C00">
      <w:pPr>
        <w:ind w:left="1560" w:hanging="567"/>
        <w:rPr>
          <w:szCs w:val="22"/>
        </w:rPr>
      </w:pPr>
      <w:r>
        <w:rPr>
          <w:szCs w:val="22"/>
        </w:rPr>
        <w:fldChar w:fldCharType="begin">
          <w:ffData>
            <w:name w:val="Kontrollkästchen37"/>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w:t>
      </w:r>
      <w:r>
        <w:rPr>
          <w:szCs w:val="22"/>
        </w:rPr>
        <w:tab/>
        <w:t>Die Zustimmung der Leiterin / des Leiters der Daten verarbeitenden Stelle im Sinne der Ziff. 1.1 dieser Verfahrensbeschreibung liegt vor.</w:t>
      </w:r>
      <w:r w:rsidRPr="00721FC5">
        <w:rPr>
          <w:szCs w:val="22"/>
        </w:rPr>
        <w:t xml:space="preserve"> </w:t>
      </w:r>
    </w:p>
    <w:p w:rsidR="002C4000" w:rsidRPr="006C1AEE" w:rsidRDefault="002C4000" w:rsidP="00584C00">
      <w:pPr>
        <w:ind w:left="1560" w:hanging="567"/>
        <w:rPr>
          <w:sz w:val="8"/>
          <w:szCs w:val="8"/>
        </w:rPr>
      </w:pPr>
    </w:p>
    <w:p w:rsidR="002C4000" w:rsidRDefault="002C4000" w:rsidP="00584C00">
      <w:pPr>
        <w:ind w:left="1560" w:hanging="567"/>
        <w:rPr>
          <w:szCs w:val="22"/>
        </w:rPr>
      </w:pPr>
      <w:r>
        <w:rPr>
          <w:szCs w:val="22"/>
        </w:rPr>
        <w:fldChar w:fldCharType="begin">
          <w:ffData>
            <w:name w:val="Kontrollkästchen37"/>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w:t>
      </w:r>
      <w:r>
        <w:rPr>
          <w:szCs w:val="22"/>
        </w:rPr>
        <w:tab/>
        <w:t>Der / Die Hamburgische Beauftragte für Datenschutz und Informationsfreiheit wurde gehört.</w:t>
      </w:r>
    </w:p>
    <w:p w:rsidR="002C4000" w:rsidRDefault="002C4000" w:rsidP="002C4000">
      <w:pPr>
        <w:ind w:left="993" w:hanging="567"/>
        <w:rPr>
          <w:szCs w:val="22"/>
        </w:rPr>
      </w:pPr>
      <w:r>
        <w:rPr>
          <w:szCs w:val="22"/>
        </w:rPr>
        <w:t>---</w:t>
      </w:r>
    </w:p>
    <w:p w:rsidR="008644DD" w:rsidRDefault="002C4000" w:rsidP="008644DD">
      <w:pPr>
        <w:ind w:left="426"/>
        <w:rPr>
          <w:szCs w:val="22"/>
        </w:rPr>
      </w:pPr>
      <w:r>
        <w:rPr>
          <w:szCs w:val="22"/>
        </w:rPr>
        <w:t xml:space="preserve">Bei Verfahren nach § 11 a Abs. 2 HmbDSG (Gemeinsame und verbundene automatisierte Dateien innerhalb der Daten verarbeitenden Stelle </w:t>
      </w:r>
    </w:p>
    <w:p w:rsidR="002C4000" w:rsidRDefault="002C4000" w:rsidP="008644DD">
      <w:pPr>
        <w:ind w:left="426"/>
        <w:rPr>
          <w:szCs w:val="22"/>
        </w:rPr>
      </w:pPr>
      <w:r>
        <w:rPr>
          <w:szCs w:val="22"/>
        </w:rPr>
        <w:t>(i.S. der Ziff. 1.1 dieser Verfahrensbeschreibung):</w:t>
      </w:r>
    </w:p>
    <w:p w:rsidR="002C4000" w:rsidRPr="003B1F01" w:rsidRDefault="002C4000" w:rsidP="002C4000">
      <w:pPr>
        <w:ind w:left="993" w:hanging="567"/>
        <w:rPr>
          <w:sz w:val="8"/>
          <w:szCs w:val="8"/>
        </w:rPr>
      </w:pPr>
    </w:p>
    <w:p w:rsidR="002C4000" w:rsidRDefault="002C4000" w:rsidP="00584C00">
      <w:pPr>
        <w:ind w:left="1560" w:hanging="567"/>
        <w:rPr>
          <w:szCs w:val="22"/>
        </w:rPr>
      </w:pPr>
      <w:r>
        <w:rPr>
          <w:szCs w:val="22"/>
        </w:rPr>
        <w:fldChar w:fldCharType="begin">
          <w:ffData>
            <w:name w:val="Kontrollkästchen37"/>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w:t>
      </w:r>
      <w:r>
        <w:rPr>
          <w:szCs w:val="22"/>
        </w:rPr>
        <w:tab/>
        <w:t>Die Zustimmung der Leiterin / des Leiters der Daten verarbeitenden Stelle im Sinne der Ziff. 1.1 dieser Verfahrensbeschreibung liegt vor.</w:t>
      </w:r>
      <w:r w:rsidRPr="00721FC5">
        <w:rPr>
          <w:szCs w:val="22"/>
        </w:rPr>
        <w:t xml:space="preserve"> </w:t>
      </w:r>
    </w:p>
    <w:p w:rsidR="002C4000" w:rsidRPr="006C1AEE" w:rsidRDefault="002C4000" w:rsidP="00584C00">
      <w:pPr>
        <w:ind w:left="1560" w:hanging="567"/>
        <w:rPr>
          <w:sz w:val="8"/>
          <w:szCs w:val="8"/>
        </w:rPr>
      </w:pPr>
    </w:p>
    <w:p w:rsidR="002C4000" w:rsidRDefault="002C4000" w:rsidP="00584C00">
      <w:pPr>
        <w:ind w:left="1560" w:hanging="567"/>
        <w:rPr>
          <w:szCs w:val="22"/>
        </w:rPr>
      </w:pPr>
      <w:r>
        <w:rPr>
          <w:szCs w:val="22"/>
        </w:rPr>
        <w:fldChar w:fldCharType="begin">
          <w:ffData>
            <w:name w:val="Kontrollkästchen37"/>
            <w:enabled/>
            <w:calcOnExit w:val="0"/>
            <w:checkBox>
              <w:sizeAuto/>
              <w:default w:val="0"/>
            </w:checkBox>
          </w:ffData>
        </w:fldChar>
      </w:r>
      <w:r>
        <w:rPr>
          <w:szCs w:val="22"/>
        </w:rPr>
        <w:instrText xml:space="preserve"> FORMCHECKBOX </w:instrText>
      </w:r>
      <w:r>
        <w:rPr>
          <w:szCs w:val="22"/>
        </w:rPr>
      </w:r>
      <w:r>
        <w:rPr>
          <w:szCs w:val="22"/>
        </w:rPr>
        <w:fldChar w:fldCharType="end"/>
      </w:r>
      <w:r>
        <w:rPr>
          <w:szCs w:val="22"/>
        </w:rPr>
        <w:t xml:space="preserve">  </w:t>
      </w:r>
      <w:r>
        <w:rPr>
          <w:szCs w:val="22"/>
        </w:rPr>
        <w:tab/>
        <w:t>Der / Die Hamburgische Beauftragte für Datenschutz und Informationsfreiheit wurde gehört.</w:t>
      </w:r>
    </w:p>
    <w:p w:rsidR="002C4000" w:rsidRDefault="002C4000" w:rsidP="002C4000">
      <w:pPr>
        <w:ind w:left="993" w:hanging="567"/>
      </w:pPr>
      <w:r>
        <w:t>---</w:t>
      </w:r>
    </w:p>
    <w:p w:rsidR="002C4000" w:rsidRPr="002F04CC" w:rsidRDefault="002C4000" w:rsidP="008644DD">
      <w:pPr>
        <w:ind w:left="851" w:hanging="425"/>
      </w:pPr>
      <w:r w:rsidRPr="002F04CC">
        <w:fldChar w:fldCharType="begin">
          <w:ffData>
            <w:name w:val="Kontrollkästchen40"/>
            <w:enabled/>
            <w:calcOnExit w:val="0"/>
            <w:checkBox>
              <w:sizeAuto/>
              <w:default w:val="0"/>
            </w:checkBox>
          </w:ffData>
        </w:fldChar>
      </w:r>
      <w:r w:rsidRPr="002F04CC">
        <w:instrText xml:space="preserve"> FORMCHECKBOX </w:instrText>
      </w:r>
      <w:r w:rsidRPr="002F04CC">
        <w:fldChar w:fldCharType="end"/>
      </w:r>
      <w:r w:rsidRPr="002F04CC">
        <w:t xml:space="preserve">  Die Dokumentation der Vorabkontrolle wird mit der Bitte um Prüfung durch die Datenschutzbeauftragte beigefügt, da wir im Rahmen unserer Untersuchung zu dem Ergebnis gekommen sind, dass von dem Verfahren eine besondere Gefahr für die Rechte der Betroffenen ausgeht (§ 8 Abs. 4 Satz 3 HmbDSG).  </w:t>
      </w:r>
    </w:p>
    <w:p w:rsidR="002C4000" w:rsidRPr="00816141" w:rsidRDefault="002C4000" w:rsidP="002C4000">
      <w:pPr>
        <w:ind w:left="993" w:hanging="567"/>
        <w:rPr>
          <w:sz w:val="8"/>
          <w:szCs w:val="8"/>
        </w:rPr>
      </w:pPr>
    </w:p>
    <w:p w:rsidR="002C4000" w:rsidRPr="002F04CC" w:rsidRDefault="002C4000" w:rsidP="002C4000">
      <w:pPr>
        <w:ind w:left="993" w:hanging="567"/>
      </w:pPr>
    </w:p>
    <w:p w:rsidR="00195F89" w:rsidRDefault="00195F89" w:rsidP="002C4000">
      <w:pPr>
        <w:ind w:left="993" w:hanging="567"/>
        <w:sectPr w:rsidR="00195F89" w:rsidSect="00F302B1">
          <w:type w:val="continuous"/>
          <w:pgSz w:w="11906" w:h="16838"/>
          <w:pgMar w:top="1417" w:right="1417" w:bottom="1134" w:left="1417" w:header="708" w:footer="708" w:gutter="0"/>
          <w:cols w:space="708"/>
          <w:titlePg/>
          <w:docGrid w:linePitch="360"/>
        </w:sectPr>
      </w:pPr>
    </w:p>
    <w:p w:rsidR="002C4000" w:rsidRPr="002F04CC" w:rsidRDefault="002C4000" w:rsidP="002C4000">
      <w:pPr>
        <w:ind w:left="993" w:hanging="567"/>
      </w:pPr>
      <w:r w:rsidRPr="002F04CC">
        <w:lastRenderedPageBreak/>
        <w:t>Weitere Anmerkungen:</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7"/>
      </w:tblGrid>
      <w:tr w:rsidR="0057535D" w:rsidRPr="002F04CC" w:rsidTr="00584C00">
        <w:trPr>
          <w:trHeight w:val="961"/>
        </w:trPr>
        <w:tc>
          <w:tcPr>
            <w:tcW w:w="8187" w:type="dxa"/>
          </w:tcPr>
          <w:p w:rsidR="006B282D" w:rsidRPr="002F04CC" w:rsidRDefault="006B282D" w:rsidP="00B71C76">
            <w:pPr>
              <w:ind w:left="33"/>
            </w:pPr>
          </w:p>
          <w:p w:rsidR="006B6148" w:rsidRPr="002F04CC" w:rsidRDefault="006B6148" w:rsidP="00B71C76">
            <w:pPr>
              <w:ind w:left="33"/>
            </w:pPr>
          </w:p>
          <w:p w:rsidR="006B6148" w:rsidRDefault="006B6148" w:rsidP="0057535D">
            <w:pPr>
              <w:rPr>
                <w:szCs w:val="22"/>
              </w:rPr>
            </w:pPr>
          </w:p>
          <w:p w:rsidR="0000597C" w:rsidRPr="002F04CC" w:rsidRDefault="0000597C" w:rsidP="0057535D">
            <w:pPr>
              <w:rPr>
                <w:szCs w:val="22"/>
              </w:rPr>
            </w:pPr>
          </w:p>
        </w:tc>
      </w:tr>
    </w:tbl>
    <w:p w:rsidR="00905BBA" w:rsidRPr="002F04CC" w:rsidRDefault="00905BBA" w:rsidP="00BD5302">
      <w:pPr>
        <w:ind w:left="720"/>
        <w:rPr>
          <w:szCs w:val="22"/>
        </w:rPr>
      </w:pPr>
    </w:p>
    <w:p w:rsidR="002674BB" w:rsidRPr="002F04CC" w:rsidRDefault="002674BB" w:rsidP="002674BB">
      <w:pPr>
        <w:ind w:left="426"/>
      </w:pPr>
    </w:p>
    <w:p w:rsidR="002674BB" w:rsidRPr="002F04CC" w:rsidRDefault="002674BB" w:rsidP="002674BB">
      <w:pPr>
        <w:ind w:left="426"/>
      </w:pPr>
    </w:p>
    <w:p w:rsidR="00195F89" w:rsidRDefault="00195F89" w:rsidP="002674BB">
      <w:pPr>
        <w:ind w:left="284"/>
      </w:pPr>
    </w:p>
    <w:p w:rsidR="00195F89" w:rsidRPr="002F04CC" w:rsidRDefault="00195F89" w:rsidP="002674BB">
      <w:pPr>
        <w:ind w:left="284"/>
      </w:pPr>
    </w:p>
    <w:p w:rsidR="002674BB" w:rsidRDefault="002674BB" w:rsidP="002674BB">
      <w:pPr>
        <w:ind w:left="426"/>
        <w:rPr>
          <w:sz w:val="20"/>
          <w:u w:val="single"/>
        </w:rPr>
      </w:pPr>
      <w:r w:rsidRPr="002F04CC">
        <w:rPr>
          <w:sz w:val="20"/>
          <w:u w:val="single"/>
        </w:rPr>
        <w:t>Verfügung</w:t>
      </w:r>
    </w:p>
    <w:p w:rsidR="0000597C" w:rsidRPr="002F04CC" w:rsidRDefault="0000597C" w:rsidP="002674BB">
      <w:pPr>
        <w:ind w:left="426"/>
        <w:rPr>
          <w:sz w:val="20"/>
          <w:u w:val="single"/>
        </w:rPr>
      </w:pPr>
    </w:p>
    <w:p w:rsidR="002674BB" w:rsidRPr="002F04CC" w:rsidRDefault="002674BB" w:rsidP="00E673A7">
      <w:pPr>
        <w:ind w:left="709" w:hanging="283"/>
        <w:rPr>
          <w:sz w:val="20"/>
        </w:rPr>
      </w:pPr>
      <w:r w:rsidRPr="002F04CC">
        <w:rPr>
          <w:sz w:val="20"/>
        </w:rPr>
        <w:t xml:space="preserve">1. </w:t>
      </w:r>
      <w:r w:rsidR="00E673A7" w:rsidRPr="002F04CC">
        <w:rPr>
          <w:sz w:val="20"/>
        </w:rPr>
        <w:t xml:space="preserve"> </w:t>
      </w:r>
      <w:r w:rsidRPr="002F04CC">
        <w:rPr>
          <w:sz w:val="20"/>
        </w:rPr>
        <w:t>Kopie an die</w:t>
      </w:r>
      <w:r w:rsidR="002714DC">
        <w:rPr>
          <w:sz w:val="20"/>
        </w:rPr>
        <w:t>/den</w:t>
      </w:r>
      <w:r w:rsidRPr="002F04CC">
        <w:rPr>
          <w:sz w:val="20"/>
        </w:rPr>
        <w:t xml:space="preserve"> Datenschutzbeauftragte</w:t>
      </w:r>
      <w:r w:rsidR="002714DC">
        <w:rPr>
          <w:sz w:val="20"/>
        </w:rPr>
        <w:t>/n</w:t>
      </w:r>
      <w:r w:rsidR="00BA1D4D" w:rsidRPr="002F04CC">
        <w:rPr>
          <w:sz w:val="20"/>
        </w:rPr>
        <w:t xml:space="preserve"> </w:t>
      </w:r>
    </w:p>
    <w:p w:rsidR="006D699B" w:rsidRDefault="002674BB" w:rsidP="00EF467F">
      <w:pPr>
        <w:ind w:left="426"/>
        <w:rPr>
          <w:sz w:val="20"/>
        </w:rPr>
      </w:pPr>
      <w:r w:rsidRPr="002F04CC">
        <w:rPr>
          <w:sz w:val="20"/>
        </w:rPr>
        <w:t xml:space="preserve">2. </w:t>
      </w:r>
      <w:r w:rsidR="00E673A7" w:rsidRPr="002F04CC">
        <w:rPr>
          <w:sz w:val="20"/>
        </w:rPr>
        <w:t xml:space="preserve"> </w:t>
      </w:r>
      <w:r w:rsidRPr="002F04CC">
        <w:rPr>
          <w:sz w:val="20"/>
        </w:rPr>
        <w:t xml:space="preserve">Wv.  </w:t>
      </w:r>
      <w:r w:rsidR="00863FC5">
        <w:rPr>
          <w:sz w:val="20"/>
        </w:rPr>
        <w:t>4</w:t>
      </w:r>
      <w:r w:rsidRPr="002F04CC">
        <w:rPr>
          <w:sz w:val="20"/>
        </w:rPr>
        <w:t xml:space="preserve"> Jahre</w:t>
      </w:r>
      <w:r w:rsidR="006D699B">
        <w:rPr>
          <w:sz w:val="20"/>
        </w:rPr>
        <w:t xml:space="preserve"> bei  …</w:t>
      </w:r>
      <w:proofErr w:type="spellStart"/>
      <w:r w:rsidR="006D699B" w:rsidRPr="006D699B">
        <w:rPr>
          <w:i/>
          <w:sz w:val="20"/>
        </w:rPr>
        <w:t>fachverantwortl</w:t>
      </w:r>
      <w:proofErr w:type="spellEnd"/>
      <w:r w:rsidR="006D699B" w:rsidRPr="006D699B">
        <w:rPr>
          <w:i/>
          <w:sz w:val="20"/>
        </w:rPr>
        <w:t>. Stelle</w:t>
      </w:r>
      <w:r w:rsidR="006D699B">
        <w:rPr>
          <w:sz w:val="20"/>
        </w:rPr>
        <w:t>….</w:t>
      </w:r>
      <w:r w:rsidRPr="002F04CC">
        <w:rPr>
          <w:sz w:val="20"/>
        </w:rPr>
        <w:t xml:space="preserve">  </w:t>
      </w:r>
    </w:p>
    <w:p w:rsidR="009534A7" w:rsidRPr="00EF467F" w:rsidRDefault="006D699B" w:rsidP="00EF467F">
      <w:pPr>
        <w:ind w:left="426"/>
        <w:rPr>
          <w:sz w:val="20"/>
        </w:rPr>
      </w:pPr>
      <w:r>
        <w:rPr>
          <w:sz w:val="20"/>
        </w:rPr>
        <w:t xml:space="preserve">     </w:t>
      </w:r>
      <w:r w:rsidR="002674BB" w:rsidRPr="002F04CC">
        <w:rPr>
          <w:sz w:val="20"/>
        </w:rPr>
        <w:t>(Überprüfung</w:t>
      </w:r>
      <w:r w:rsidR="00A94DC0" w:rsidRPr="002F04CC">
        <w:rPr>
          <w:sz w:val="20"/>
        </w:rPr>
        <w:t xml:space="preserve"> der </w:t>
      </w:r>
      <w:r w:rsidR="00863FC5">
        <w:rPr>
          <w:sz w:val="20"/>
        </w:rPr>
        <w:t>Erforder</w:t>
      </w:r>
      <w:bookmarkStart w:id="15" w:name="_GoBack"/>
      <w:bookmarkEnd w:id="15"/>
      <w:r w:rsidR="00863FC5">
        <w:rPr>
          <w:sz w:val="20"/>
        </w:rPr>
        <w:t>lichkeit</w:t>
      </w:r>
      <w:r w:rsidR="00B84D65">
        <w:rPr>
          <w:sz w:val="20"/>
        </w:rPr>
        <w:t xml:space="preserve"> (§ </w:t>
      </w:r>
      <w:r w:rsidR="00863FC5">
        <w:rPr>
          <w:sz w:val="20"/>
        </w:rPr>
        <w:t>1</w:t>
      </w:r>
      <w:r w:rsidR="00B84D65">
        <w:rPr>
          <w:sz w:val="20"/>
        </w:rPr>
        <w:t>9</w:t>
      </w:r>
      <w:r w:rsidR="00863FC5">
        <w:rPr>
          <w:sz w:val="20"/>
        </w:rPr>
        <w:t xml:space="preserve"> Abs. 6</w:t>
      </w:r>
      <w:r>
        <w:rPr>
          <w:sz w:val="20"/>
        </w:rPr>
        <w:t xml:space="preserve"> HmbDSG)</w:t>
      </w:r>
      <w:r w:rsidR="00EF467F">
        <w:rPr>
          <w:sz w:val="20"/>
        </w:rPr>
        <w:t>)</w:t>
      </w:r>
    </w:p>
    <w:sectPr w:rsidR="009534A7" w:rsidRPr="00EF467F" w:rsidSect="00F302B1">
      <w:type w:val="continuous"/>
      <w:pgSz w:w="11906" w:h="16838"/>
      <w:pgMar w:top="1417" w:right="1417" w:bottom="1134" w:left="1417" w:header="708" w:footer="708"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675" w:rsidRDefault="00E95675" w:rsidP="00B60A37">
      <w:r>
        <w:separator/>
      </w:r>
    </w:p>
  </w:endnote>
  <w:endnote w:type="continuationSeparator" w:id="0">
    <w:p w:rsidR="00E95675" w:rsidRDefault="00E95675" w:rsidP="00B60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NewsGoth BT">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tblInd w:w="392" w:type="dxa"/>
      <w:tblLook w:val="00A0" w:firstRow="1" w:lastRow="0" w:firstColumn="1" w:lastColumn="0" w:noHBand="0" w:noVBand="0"/>
    </w:tblPr>
    <w:tblGrid>
      <w:gridCol w:w="9214"/>
    </w:tblGrid>
    <w:tr w:rsidR="00E95675" w:rsidTr="004E7D59">
      <w:trPr>
        <w:trHeight w:val="170"/>
      </w:trPr>
      <w:tc>
        <w:tcPr>
          <w:tcW w:w="9214" w:type="dxa"/>
          <w:vAlign w:val="bottom"/>
        </w:tcPr>
        <w:p w:rsidR="00E95675" w:rsidRPr="00A479A1" w:rsidRDefault="00E95675" w:rsidP="004E7D59">
          <w:pPr>
            <w:pStyle w:val="Fuzeile"/>
            <w:jc w:val="right"/>
            <w:rPr>
              <w:sz w:val="14"/>
              <w:szCs w:val="14"/>
            </w:rPr>
          </w:pPr>
        </w:p>
      </w:tc>
    </w:tr>
    <w:tr w:rsidR="00E95675" w:rsidTr="004E7D59">
      <w:trPr>
        <w:trHeight w:val="170"/>
      </w:trPr>
      <w:tc>
        <w:tcPr>
          <w:tcW w:w="9214" w:type="dxa"/>
          <w:vAlign w:val="bottom"/>
        </w:tcPr>
        <w:p w:rsidR="00E95675" w:rsidRDefault="00E95675" w:rsidP="004E7D59">
          <w:pPr>
            <w:pStyle w:val="Fuzeile"/>
            <w:pBdr>
              <w:bottom w:val="single" w:sz="6" w:space="1" w:color="auto"/>
            </w:pBdr>
            <w:rPr>
              <w:sz w:val="14"/>
              <w:szCs w:val="14"/>
            </w:rPr>
          </w:pPr>
        </w:p>
        <w:p w:rsidR="00E95675" w:rsidRDefault="00E95675" w:rsidP="004E7D59">
          <w:pPr>
            <w:pStyle w:val="Fuzeile"/>
            <w:rPr>
              <w:rStyle w:val="Seitenzahl"/>
            </w:rPr>
          </w:pPr>
          <w:r>
            <w:rPr>
              <w:sz w:val="18"/>
              <w:szCs w:val="18"/>
            </w:rPr>
            <w:t xml:space="preserve">Dok.:  </w:t>
          </w:r>
          <w:r>
            <w:rPr>
              <w:rStyle w:val="Seitenzahl"/>
            </w:rPr>
            <w:fldChar w:fldCharType="begin"/>
          </w:r>
          <w:r>
            <w:rPr>
              <w:rStyle w:val="Seitenzahl"/>
            </w:rPr>
            <w:instrText xml:space="preserve"> FILENAME </w:instrText>
          </w:r>
          <w:r>
            <w:rPr>
              <w:rStyle w:val="Seitenzahl"/>
            </w:rPr>
            <w:fldChar w:fldCharType="separate"/>
          </w:r>
          <w:r w:rsidR="00E3433E">
            <w:rPr>
              <w:rStyle w:val="Seitenzahl"/>
              <w:noProof/>
            </w:rPr>
            <w:t>Formular Verfahrensbeschreibung (gDSB-120704-V1.4).docx</w:t>
          </w:r>
          <w:r>
            <w:rPr>
              <w:rStyle w:val="Seitenzahl"/>
            </w:rPr>
            <w:fldChar w:fldCharType="end"/>
          </w:r>
        </w:p>
        <w:p w:rsidR="00E95675" w:rsidRPr="004E7D59" w:rsidRDefault="00E95675" w:rsidP="00E95675">
          <w:pPr>
            <w:pStyle w:val="Fuzeile"/>
            <w:tabs>
              <w:tab w:val="clear" w:pos="4536"/>
              <w:tab w:val="left" w:pos="7513"/>
            </w:tabs>
            <w:rPr>
              <w:sz w:val="18"/>
              <w:szCs w:val="18"/>
            </w:rPr>
          </w:pPr>
          <w:r>
            <w:rPr>
              <w:rStyle w:val="Seitenzahl"/>
              <w:sz w:val="14"/>
              <w:szCs w:val="14"/>
            </w:rPr>
            <w:t xml:space="preserve">Vorlage: Formular Verfahrensbeschreibung (gDSB_120704-V1.4) </w:t>
          </w:r>
          <w:r>
            <w:rPr>
              <w:sz w:val="14"/>
              <w:szCs w:val="14"/>
            </w:rPr>
            <w:t xml:space="preserve">                                                                                             </w:t>
          </w:r>
          <w:r w:rsidRPr="004E7D59">
            <w:rPr>
              <w:sz w:val="18"/>
              <w:szCs w:val="18"/>
            </w:rPr>
            <w:t xml:space="preserve">Seite </w:t>
          </w:r>
          <w:r w:rsidRPr="009267C7">
            <w:rPr>
              <w:b/>
              <w:sz w:val="18"/>
              <w:szCs w:val="18"/>
            </w:rPr>
            <w:fldChar w:fldCharType="begin"/>
          </w:r>
          <w:r w:rsidRPr="009267C7">
            <w:rPr>
              <w:b/>
              <w:sz w:val="18"/>
              <w:szCs w:val="18"/>
            </w:rPr>
            <w:instrText>PAGE  \* Arabic  \* MERGEFORMAT</w:instrText>
          </w:r>
          <w:r w:rsidRPr="009267C7">
            <w:rPr>
              <w:b/>
              <w:sz w:val="18"/>
              <w:szCs w:val="18"/>
            </w:rPr>
            <w:fldChar w:fldCharType="separate"/>
          </w:r>
          <w:r w:rsidR="00E3433E">
            <w:rPr>
              <w:b/>
              <w:noProof/>
              <w:sz w:val="18"/>
              <w:szCs w:val="18"/>
            </w:rPr>
            <w:t>14</w:t>
          </w:r>
          <w:r w:rsidRPr="009267C7">
            <w:rPr>
              <w:b/>
              <w:sz w:val="18"/>
              <w:szCs w:val="18"/>
            </w:rPr>
            <w:fldChar w:fldCharType="end"/>
          </w:r>
          <w:r w:rsidRPr="004E7D59">
            <w:rPr>
              <w:sz w:val="18"/>
              <w:szCs w:val="18"/>
            </w:rPr>
            <w:t xml:space="preserve"> von </w:t>
          </w:r>
          <w:r w:rsidRPr="009267C7">
            <w:rPr>
              <w:b/>
              <w:sz w:val="18"/>
              <w:szCs w:val="18"/>
            </w:rPr>
            <w:fldChar w:fldCharType="begin"/>
          </w:r>
          <w:r w:rsidRPr="009267C7">
            <w:rPr>
              <w:b/>
              <w:sz w:val="18"/>
              <w:szCs w:val="18"/>
            </w:rPr>
            <w:instrText>NUMPAGES  \* Arabic  \* MERGEFORMAT</w:instrText>
          </w:r>
          <w:r w:rsidRPr="009267C7">
            <w:rPr>
              <w:b/>
              <w:sz w:val="18"/>
              <w:szCs w:val="18"/>
            </w:rPr>
            <w:fldChar w:fldCharType="separate"/>
          </w:r>
          <w:r w:rsidR="00E3433E">
            <w:rPr>
              <w:b/>
              <w:noProof/>
              <w:sz w:val="18"/>
              <w:szCs w:val="18"/>
            </w:rPr>
            <w:t>14</w:t>
          </w:r>
          <w:r w:rsidRPr="009267C7">
            <w:rPr>
              <w:b/>
              <w:sz w:val="18"/>
              <w:szCs w:val="18"/>
            </w:rPr>
            <w:fldChar w:fldCharType="end"/>
          </w:r>
        </w:p>
      </w:tc>
    </w:tr>
  </w:tbl>
  <w:p w:rsidR="00E95675" w:rsidRDefault="00E9567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675" w:rsidRDefault="00E95675" w:rsidP="004E7D59">
    <w:pPr>
      <w:pStyle w:val="Fuzeile"/>
      <w:pBdr>
        <w:bottom w:val="single" w:sz="6" w:space="1" w:color="auto"/>
      </w:pBdr>
      <w:rPr>
        <w:sz w:val="18"/>
        <w:szCs w:val="18"/>
      </w:rPr>
    </w:pPr>
  </w:p>
  <w:p w:rsidR="00E95675" w:rsidRDefault="00E95675" w:rsidP="004E7D59">
    <w:pPr>
      <w:pStyle w:val="Fuzeile"/>
      <w:rPr>
        <w:rStyle w:val="Seitenzahl"/>
      </w:rPr>
    </w:pPr>
    <w:r>
      <w:rPr>
        <w:sz w:val="18"/>
        <w:szCs w:val="18"/>
      </w:rPr>
      <w:t xml:space="preserve">Dok.:  </w:t>
    </w:r>
    <w:r>
      <w:rPr>
        <w:rStyle w:val="Seitenzahl"/>
      </w:rPr>
      <w:fldChar w:fldCharType="begin"/>
    </w:r>
    <w:r>
      <w:rPr>
        <w:rStyle w:val="Seitenzahl"/>
      </w:rPr>
      <w:instrText xml:space="preserve"> FILENAME </w:instrText>
    </w:r>
    <w:r>
      <w:rPr>
        <w:rStyle w:val="Seitenzahl"/>
      </w:rPr>
      <w:fldChar w:fldCharType="separate"/>
    </w:r>
    <w:r w:rsidR="00E3433E">
      <w:rPr>
        <w:rStyle w:val="Seitenzahl"/>
        <w:noProof/>
      </w:rPr>
      <w:t>Formular Verfahrensbeschreibung (gDSB-120704-V1.4).docx</w:t>
    </w:r>
    <w:r>
      <w:rPr>
        <w:rStyle w:val="Seitenzahl"/>
      </w:rPr>
      <w:fldChar w:fldCharType="end"/>
    </w:r>
    <w:r>
      <w:rPr>
        <w:rStyle w:val="Seitenzahl"/>
      </w:rPr>
      <w:tab/>
    </w:r>
    <w:r>
      <w:rPr>
        <w:rStyle w:val="Seitenzahl"/>
      </w:rPr>
      <w:tab/>
    </w:r>
  </w:p>
  <w:p w:rsidR="00E95675" w:rsidRDefault="003F0998" w:rsidP="006E7058">
    <w:pPr>
      <w:pStyle w:val="Fuzeile"/>
      <w:tabs>
        <w:tab w:val="clear" w:pos="9072"/>
        <w:tab w:val="left" w:pos="7797"/>
        <w:tab w:val="right" w:pos="11340"/>
      </w:tabs>
      <w:rPr>
        <w:rStyle w:val="Seitenzahl"/>
      </w:rPr>
    </w:pPr>
    <w:r>
      <w:rPr>
        <w:rStyle w:val="Seitenzahl"/>
        <w:sz w:val="14"/>
        <w:szCs w:val="14"/>
      </w:rPr>
      <w:t xml:space="preserve">Vorlage: Formular Verfahrensbeschreibung (gDSB_120704-V1.4) </w:t>
    </w:r>
    <w:r>
      <w:rPr>
        <w:sz w:val="14"/>
        <w:szCs w:val="14"/>
      </w:rPr>
      <w:t xml:space="preserve">                                                                     </w:t>
    </w:r>
    <w:r w:rsidR="00E95675">
      <w:rPr>
        <w:rStyle w:val="Seitenzahl"/>
      </w:rPr>
      <w:tab/>
      <w:t xml:space="preserve">Seite </w:t>
    </w:r>
    <w:r w:rsidR="00E95675">
      <w:rPr>
        <w:rStyle w:val="Seitenzahl"/>
        <w:b/>
      </w:rPr>
      <w:fldChar w:fldCharType="begin"/>
    </w:r>
    <w:r w:rsidR="00E95675">
      <w:rPr>
        <w:rStyle w:val="Seitenzahl"/>
        <w:b/>
      </w:rPr>
      <w:instrText xml:space="preserve"> PAGE  \* Arabic  \* MERGEFORMAT </w:instrText>
    </w:r>
    <w:r w:rsidR="00E95675">
      <w:rPr>
        <w:rStyle w:val="Seitenzahl"/>
        <w:b/>
      </w:rPr>
      <w:fldChar w:fldCharType="separate"/>
    </w:r>
    <w:r w:rsidR="00E3433E">
      <w:rPr>
        <w:rStyle w:val="Seitenzahl"/>
        <w:b/>
        <w:noProof/>
      </w:rPr>
      <w:t>9</w:t>
    </w:r>
    <w:r w:rsidR="00E95675">
      <w:rPr>
        <w:rStyle w:val="Seitenzahl"/>
        <w:b/>
      </w:rPr>
      <w:fldChar w:fldCharType="end"/>
    </w:r>
    <w:r w:rsidR="00E95675">
      <w:rPr>
        <w:rStyle w:val="Seitenzahl"/>
      </w:rPr>
      <w:t xml:space="preserve"> von </w:t>
    </w:r>
    <w:r w:rsidR="00E95675">
      <w:rPr>
        <w:rStyle w:val="Seitenzahl"/>
        <w:b/>
      </w:rPr>
      <w:fldChar w:fldCharType="begin"/>
    </w:r>
    <w:r w:rsidR="00E95675">
      <w:rPr>
        <w:rStyle w:val="Seitenzahl"/>
        <w:b/>
      </w:rPr>
      <w:instrText xml:space="preserve"> NUMPAGES  \* Arabic  \* MERGEFORMAT </w:instrText>
    </w:r>
    <w:r w:rsidR="00E95675">
      <w:rPr>
        <w:rStyle w:val="Seitenzahl"/>
        <w:b/>
      </w:rPr>
      <w:fldChar w:fldCharType="separate"/>
    </w:r>
    <w:r w:rsidR="00E3433E">
      <w:rPr>
        <w:rStyle w:val="Seitenzahl"/>
        <w:b/>
        <w:noProof/>
      </w:rPr>
      <w:t>14</w:t>
    </w:r>
    <w:r w:rsidR="00E95675">
      <w:rPr>
        <w:rStyle w:val="Seitenzahl"/>
        <w:b/>
      </w:rPr>
      <w:fldChar w:fldCharType="end"/>
    </w:r>
  </w:p>
  <w:p w:rsidR="00E95675" w:rsidRDefault="00E95675" w:rsidP="004E7D59">
    <w:pPr>
      <w:pStyle w:val="Fuzeile"/>
    </w:pPr>
  </w:p>
  <w:p w:rsidR="00E95675" w:rsidRDefault="00E9567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675" w:rsidRDefault="00E95675" w:rsidP="00B60A37">
      <w:r>
        <w:separator/>
      </w:r>
    </w:p>
  </w:footnote>
  <w:footnote w:type="continuationSeparator" w:id="0">
    <w:p w:rsidR="00E95675" w:rsidRDefault="00E95675" w:rsidP="00B60A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11415"/>
    <w:multiLevelType w:val="hybridMultilevel"/>
    <w:tmpl w:val="49A0E1BC"/>
    <w:lvl w:ilvl="0" w:tplc="8124CEE6">
      <w:start w:val="11"/>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2081F73"/>
    <w:multiLevelType w:val="hybridMultilevel"/>
    <w:tmpl w:val="7E445A02"/>
    <w:lvl w:ilvl="0" w:tplc="BDB45BF8">
      <w:start w:val="1"/>
      <w:numFmt w:val="decimal"/>
      <w:lvlText w:val="(%1)"/>
      <w:lvlJc w:val="left"/>
      <w:pPr>
        <w:ind w:left="720" w:hanging="360"/>
      </w:pPr>
      <w:rPr>
        <w:rFonts w:cs="Times New Roman" w:hint="default"/>
        <w:b/>
      </w:rPr>
    </w:lvl>
    <w:lvl w:ilvl="1" w:tplc="04070019">
      <w:start w:val="1"/>
      <w:numFmt w:val="lowerLetter"/>
      <w:lvlText w:val="%2."/>
      <w:lvlJc w:val="left"/>
      <w:pPr>
        <w:ind w:left="1440" w:hanging="360"/>
      </w:pPr>
      <w:rPr>
        <w:rFonts w:cs="Times New Roman"/>
      </w:rPr>
    </w:lvl>
    <w:lvl w:ilvl="2" w:tplc="74043D02">
      <w:start w:val="1"/>
      <w:numFmt w:val="lowerLetter"/>
      <w:lvlText w:val="(%3)"/>
      <w:lvlJc w:val="left"/>
      <w:pPr>
        <w:ind w:left="2340" w:hanging="360"/>
      </w:pPr>
      <w:rPr>
        <w:rFonts w:hint="default"/>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nsid w:val="052E6C2C"/>
    <w:multiLevelType w:val="hybridMultilevel"/>
    <w:tmpl w:val="0FF0DD04"/>
    <w:lvl w:ilvl="0" w:tplc="4BEACBA4">
      <w:numFmt w:val="bullet"/>
      <w:lvlText w:val=""/>
      <w:lvlJc w:val="left"/>
      <w:pPr>
        <w:tabs>
          <w:tab w:val="num" w:pos="1065"/>
        </w:tabs>
        <w:ind w:left="1065" w:hanging="705"/>
      </w:pPr>
      <w:rPr>
        <w:rFonts w:ascii="Symbol" w:eastAsia="Times New Roman"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8D0657"/>
    <w:multiLevelType w:val="hybridMultilevel"/>
    <w:tmpl w:val="8D686C6C"/>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4">
    <w:nsid w:val="11870F82"/>
    <w:multiLevelType w:val="hybridMultilevel"/>
    <w:tmpl w:val="4C548378"/>
    <w:lvl w:ilvl="0" w:tplc="04070001">
      <w:start w:val="1"/>
      <w:numFmt w:val="bullet"/>
      <w:lvlText w:val=""/>
      <w:lvlJc w:val="left"/>
      <w:pPr>
        <w:ind w:left="1134" w:hanging="360"/>
      </w:pPr>
      <w:rPr>
        <w:rFonts w:ascii="Symbol" w:hAnsi="Symbol" w:hint="default"/>
      </w:rPr>
    </w:lvl>
    <w:lvl w:ilvl="1" w:tplc="04070003" w:tentative="1">
      <w:start w:val="1"/>
      <w:numFmt w:val="bullet"/>
      <w:lvlText w:val="o"/>
      <w:lvlJc w:val="left"/>
      <w:pPr>
        <w:ind w:left="1854" w:hanging="360"/>
      </w:pPr>
      <w:rPr>
        <w:rFonts w:ascii="Courier New" w:hAnsi="Courier New" w:cs="Courier New" w:hint="default"/>
      </w:rPr>
    </w:lvl>
    <w:lvl w:ilvl="2" w:tplc="04070005" w:tentative="1">
      <w:start w:val="1"/>
      <w:numFmt w:val="bullet"/>
      <w:lvlText w:val=""/>
      <w:lvlJc w:val="left"/>
      <w:pPr>
        <w:ind w:left="2574" w:hanging="360"/>
      </w:pPr>
      <w:rPr>
        <w:rFonts w:ascii="Wingdings" w:hAnsi="Wingdings" w:hint="default"/>
      </w:rPr>
    </w:lvl>
    <w:lvl w:ilvl="3" w:tplc="04070001" w:tentative="1">
      <w:start w:val="1"/>
      <w:numFmt w:val="bullet"/>
      <w:lvlText w:val=""/>
      <w:lvlJc w:val="left"/>
      <w:pPr>
        <w:ind w:left="3294" w:hanging="360"/>
      </w:pPr>
      <w:rPr>
        <w:rFonts w:ascii="Symbol" w:hAnsi="Symbol" w:hint="default"/>
      </w:rPr>
    </w:lvl>
    <w:lvl w:ilvl="4" w:tplc="04070003" w:tentative="1">
      <w:start w:val="1"/>
      <w:numFmt w:val="bullet"/>
      <w:lvlText w:val="o"/>
      <w:lvlJc w:val="left"/>
      <w:pPr>
        <w:ind w:left="4014" w:hanging="360"/>
      </w:pPr>
      <w:rPr>
        <w:rFonts w:ascii="Courier New" w:hAnsi="Courier New" w:cs="Courier New" w:hint="default"/>
      </w:rPr>
    </w:lvl>
    <w:lvl w:ilvl="5" w:tplc="04070005" w:tentative="1">
      <w:start w:val="1"/>
      <w:numFmt w:val="bullet"/>
      <w:lvlText w:val=""/>
      <w:lvlJc w:val="left"/>
      <w:pPr>
        <w:ind w:left="4734" w:hanging="360"/>
      </w:pPr>
      <w:rPr>
        <w:rFonts w:ascii="Wingdings" w:hAnsi="Wingdings" w:hint="default"/>
      </w:rPr>
    </w:lvl>
    <w:lvl w:ilvl="6" w:tplc="04070001" w:tentative="1">
      <w:start w:val="1"/>
      <w:numFmt w:val="bullet"/>
      <w:lvlText w:val=""/>
      <w:lvlJc w:val="left"/>
      <w:pPr>
        <w:ind w:left="5454" w:hanging="360"/>
      </w:pPr>
      <w:rPr>
        <w:rFonts w:ascii="Symbol" w:hAnsi="Symbol" w:hint="default"/>
      </w:rPr>
    </w:lvl>
    <w:lvl w:ilvl="7" w:tplc="04070003" w:tentative="1">
      <w:start w:val="1"/>
      <w:numFmt w:val="bullet"/>
      <w:lvlText w:val="o"/>
      <w:lvlJc w:val="left"/>
      <w:pPr>
        <w:ind w:left="6174" w:hanging="360"/>
      </w:pPr>
      <w:rPr>
        <w:rFonts w:ascii="Courier New" w:hAnsi="Courier New" w:cs="Courier New" w:hint="default"/>
      </w:rPr>
    </w:lvl>
    <w:lvl w:ilvl="8" w:tplc="04070005" w:tentative="1">
      <w:start w:val="1"/>
      <w:numFmt w:val="bullet"/>
      <w:lvlText w:val=""/>
      <w:lvlJc w:val="left"/>
      <w:pPr>
        <w:ind w:left="6894" w:hanging="360"/>
      </w:pPr>
      <w:rPr>
        <w:rFonts w:ascii="Wingdings" w:hAnsi="Wingdings" w:hint="default"/>
      </w:rPr>
    </w:lvl>
  </w:abstractNum>
  <w:abstractNum w:abstractNumId="5">
    <w:nsid w:val="125B5252"/>
    <w:multiLevelType w:val="hybridMultilevel"/>
    <w:tmpl w:val="A0C2BD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3A270D7"/>
    <w:multiLevelType w:val="hybridMultilevel"/>
    <w:tmpl w:val="53707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5C43763"/>
    <w:multiLevelType w:val="hybridMultilevel"/>
    <w:tmpl w:val="7E445A02"/>
    <w:lvl w:ilvl="0" w:tplc="BDB45BF8">
      <w:start w:val="1"/>
      <w:numFmt w:val="decimal"/>
      <w:lvlText w:val="(%1)"/>
      <w:lvlJc w:val="left"/>
      <w:pPr>
        <w:ind w:left="720" w:hanging="360"/>
      </w:pPr>
      <w:rPr>
        <w:rFonts w:cs="Times New Roman" w:hint="default"/>
        <w:b/>
      </w:rPr>
    </w:lvl>
    <w:lvl w:ilvl="1" w:tplc="04070019">
      <w:start w:val="1"/>
      <w:numFmt w:val="lowerLetter"/>
      <w:lvlText w:val="%2."/>
      <w:lvlJc w:val="left"/>
      <w:pPr>
        <w:ind w:left="1440" w:hanging="360"/>
      </w:pPr>
      <w:rPr>
        <w:rFonts w:cs="Times New Roman"/>
      </w:rPr>
    </w:lvl>
    <w:lvl w:ilvl="2" w:tplc="74043D02">
      <w:start w:val="1"/>
      <w:numFmt w:val="lowerLetter"/>
      <w:lvlText w:val="(%3)"/>
      <w:lvlJc w:val="left"/>
      <w:pPr>
        <w:ind w:left="2340" w:hanging="360"/>
      </w:pPr>
      <w:rPr>
        <w:rFonts w:hint="default"/>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nsid w:val="17846A58"/>
    <w:multiLevelType w:val="hybridMultilevel"/>
    <w:tmpl w:val="18501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84537FA"/>
    <w:multiLevelType w:val="hybridMultilevel"/>
    <w:tmpl w:val="7F463F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9BE56EC"/>
    <w:multiLevelType w:val="hybridMultilevel"/>
    <w:tmpl w:val="BB8A3AF0"/>
    <w:lvl w:ilvl="0" w:tplc="899C975C">
      <w:start w:val="7"/>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EDB6D09"/>
    <w:multiLevelType w:val="hybridMultilevel"/>
    <w:tmpl w:val="6BA4036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nsid w:val="1F23337B"/>
    <w:multiLevelType w:val="hybridMultilevel"/>
    <w:tmpl w:val="B09E51A8"/>
    <w:lvl w:ilvl="0" w:tplc="31DE5F4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FAB19FF"/>
    <w:multiLevelType w:val="hybridMultilevel"/>
    <w:tmpl w:val="FC60919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nsid w:val="200F18BD"/>
    <w:multiLevelType w:val="hybridMultilevel"/>
    <w:tmpl w:val="88BAEB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2456982"/>
    <w:multiLevelType w:val="multilevel"/>
    <w:tmpl w:val="D256BCA2"/>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nsid w:val="25156226"/>
    <w:multiLevelType w:val="hybridMultilevel"/>
    <w:tmpl w:val="2ABCE4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5F01305"/>
    <w:multiLevelType w:val="hybridMultilevel"/>
    <w:tmpl w:val="ABD20252"/>
    <w:lvl w:ilvl="0" w:tplc="1F22D296">
      <w:start w:val="9"/>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CDF2C7D"/>
    <w:multiLevelType w:val="hybridMultilevel"/>
    <w:tmpl w:val="588C7A38"/>
    <w:lvl w:ilvl="0" w:tplc="0A2A6446">
      <w:start w:val="1"/>
      <w:numFmt w:val="decimal"/>
      <w:lvlText w:val="(%1)"/>
      <w:lvlJc w:val="left"/>
      <w:pPr>
        <w:ind w:left="720" w:hanging="360"/>
      </w:pPr>
      <w:rPr>
        <w:rFonts w:cs="Times New Roman" w:hint="default"/>
        <w:b/>
      </w:rPr>
    </w:lvl>
    <w:lvl w:ilvl="1" w:tplc="04070019">
      <w:start w:val="1"/>
      <w:numFmt w:val="lowerLetter"/>
      <w:lvlText w:val="%2."/>
      <w:lvlJc w:val="left"/>
      <w:pPr>
        <w:ind w:left="1440" w:hanging="360"/>
      </w:pPr>
      <w:rPr>
        <w:rFonts w:cs="Times New Roman"/>
      </w:rPr>
    </w:lvl>
    <w:lvl w:ilvl="2" w:tplc="74043D02">
      <w:start w:val="1"/>
      <w:numFmt w:val="lowerLetter"/>
      <w:lvlText w:val="(%3)"/>
      <w:lvlJc w:val="left"/>
      <w:pPr>
        <w:ind w:left="2340" w:hanging="360"/>
      </w:pPr>
      <w:rPr>
        <w:rFonts w:hint="default"/>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9">
    <w:nsid w:val="316D5A7F"/>
    <w:multiLevelType w:val="hybridMultilevel"/>
    <w:tmpl w:val="F684DC84"/>
    <w:lvl w:ilvl="0" w:tplc="04070001">
      <w:start w:val="1"/>
      <w:numFmt w:val="bullet"/>
      <w:lvlText w:val=""/>
      <w:lvlJc w:val="left"/>
      <w:pPr>
        <w:ind w:left="754" w:hanging="360"/>
      </w:pPr>
      <w:rPr>
        <w:rFonts w:ascii="Symbol" w:hAnsi="Symbol" w:hint="default"/>
      </w:rPr>
    </w:lvl>
    <w:lvl w:ilvl="1" w:tplc="04070003" w:tentative="1">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0">
    <w:nsid w:val="3A422F73"/>
    <w:multiLevelType w:val="hybridMultilevel"/>
    <w:tmpl w:val="7E445A02"/>
    <w:lvl w:ilvl="0" w:tplc="BDB45BF8">
      <w:start w:val="1"/>
      <w:numFmt w:val="decimal"/>
      <w:lvlText w:val="(%1)"/>
      <w:lvlJc w:val="left"/>
      <w:pPr>
        <w:ind w:left="720" w:hanging="360"/>
      </w:pPr>
      <w:rPr>
        <w:rFonts w:cs="Times New Roman" w:hint="default"/>
        <w:b/>
      </w:rPr>
    </w:lvl>
    <w:lvl w:ilvl="1" w:tplc="04070019">
      <w:start w:val="1"/>
      <w:numFmt w:val="lowerLetter"/>
      <w:lvlText w:val="%2."/>
      <w:lvlJc w:val="left"/>
      <w:pPr>
        <w:ind w:left="1440" w:hanging="360"/>
      </w:pPr>
      <w:rPr>
        <w:rFonts w:cs="Times New Roman"/>
      </w:rPr>
    </w:lvl>
    <w:lvl w:ilvl="2" w:tplc="74043D02">
      <w:start w:val="1"/>
      <w:numFmt w:val="lowerLetter"/>
      <w:lvlText w:val="(%3)"/>
      <w:lvlJc w:val="left"/>
      <w:pPr>
        <w:ind w:left="2340" w:hanging="360"/>
      </w:pPr>
      <w:rPr>
        <w:rFonts w:hint="default"/>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1">
    <w:nsid w:val="40412CBB"/>
    <w:multiLevelType w:val="hybridMultilevel"/>
    <w:tmpl w:val="7E445A02"/>
    <w:lvl w:ilvl="0" w:tplc="BDB45BF8">
      <w:start w:val="1"/>
      <w:numFmt w:val="decimal"/>
      <w:lvlText w:val="(%1)"/>
      <w:lvlJc w:val="left"/>
      <w:pPr>
        <w:ind w:left="720" w:hanging="360"/>
      </w:pPr>
      <w:rPr>
        <w:rFonts w:cs="Times New Roman" w:hint="default"/>
        <w:b/>
      </w:rPr>
    </w:lvl>
    <w:lvl w:ilvl="1" w:tplc="04070019">
      <w:start w:val="1"/>
      <w:numFmt w:val="lowerLetter"/>
      <w:lvlText w:val="%2."/>
      <w:lvlJc w:val="left"/>
      <w:pPr>
        <w:ind w:left="1440" w:hanging="360"/>
      </w:pPr>
      <w:rPr>
        <w:rFonts w:cs="Times New Roman"/>
      </w:rPr>
    </w:lvl>
    <w:lvl w:ilvl="2" w:tplc="74043D02">
      <w:start w:val="1"/>
      <w:numFmt w:val="lowerLetter"/>
      <w:lvlText w:val="(%3)"/>
      <w:lvlJc w:val="left"/>
      <w:pPr>
        <w:ind w:left="2340" w:hanging="360"/>
      </w:pPr>
      <w:rPr>
        <w:rFonts w:hint="default"/>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2">
    <w:nsid w:val="4102296C"/>
    <w:multiLevelType w:val="hybridMultilevel"/>
    <w:tmpl w:val="403214D6"/>
    <w:lvl w:ilvl="0" w:tplc="04070015">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3">
    <w:nsid w:val="4C3F6099"/>
    <w:multiLevelType w:val="hybridMultilevel"/>
    <w:tmpl w:val="946C7E90"/>
    <w:lvl w:ilvl="0" w:tplc="04070015">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4">
    <w:nsid w:val="517C3CEF"/>
    <w:multiLevelType w:val="hybridMultilevel"/>
    <w:tmpl w:val="B652ED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5DA548F"/>
    <w:multiLevelType w:val="hybridMultilevel"/>
    <w:tmpl w:val="5EAEBD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2B20AB6"/>
    <w:multiLevelType w:val="hybridMultilevel"/>
    <w:tmpl w:val="7E445A02"/>
    <w:lvl w:ilvl="0" w:tplc="BDB45BF8">
      <w:start w:val="1"/>
      <w:numFmt w:val="decimal"/>
      <w:lvlText w:val="(%1)"/>
      <w:lvlJc w:val="left"/>
      <w:pPr>
        <w:ind w:left="720" w:hanging="360"/>
      </w:pPr>
      <w:rPr>
        <w:rFonts w:cs="Times New Roman" w:hint="default"/>
        <w:b/>
      </w:rPr>
    </w:lvl>
    <w:lvl w:ilvl="1" w:tplc="04070019">
      <w:start w:val="1"/>
      <w:numFmt w:val="lowerLetter"/>
      <w:lvlText w:val="%2."/>
      <w:lvlJc w:val="left"/>
      <w:pPr>
        <w:ind w:left="1440" w:hanging="360"/>
      </w:pPr>
      <w:rPr>
        <w:rFonts w:cs="Times New Roman"/>
      </w:rPr>
    </w:lvl>
    <w:lvl w:ilvl="2" w:tplc="74043D02">
      <w:start w:val="1"/>
      <w:numFmt w:val="lowerLetter"/>
      <w:lvlText w:val="(%3)"/>
      <w:lvlJc w:val="left"/>
      <w:pPr>
        <w:ind w:left="2340" w:hanging="360"/>
      </w:pPr>
      <w:rPr>
        <w:rFonts w:hint="default"/>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7">
    <w:nsid w:val="697C7E4F"/>
    <w:multiLevelType w:val="hybridMultilevel"/>
    <w:tmpl w:val="7E445A02"/>
    <w:lvl w:ilvl="0" w:tplc="BDB45BF8">
      <w:start w:val="1"/>
      <w:numFmt w:val="decimal"/>
      <w:lvlText w:val="(%1)"/>
      <w:lvlJc w:val="left"/>
      <w:pPr>
        <w:ind w:left="720" w:hanging="360"/>
      </w:pPr>
      <w:rPr>
        <w:rFonts w:cs="Times New Roman" w:hint="default"/>
        <w:b/>
      </w:rPr>
    </w:lvl>
    <w:lvl w:ilvl="1" w:tplc="04070019">
      <w:start w:val="1"/>
      <w:numFmt w:val="lowerLetter"/>
      <w:lvlText w:val="%2."/>
      <w:lvlJc w:val="left"/>
      <w:pPr>
        <w:ind w:left="1440" w:hanging="360"/>
      </w:pPr>
      <w:rPr>
        <w:rFonts w:cs="Times New Roman"/>
      </w:rPr>
    </w:lvl>
    <w:lvl w:ilvl="2" w:tplc="74043D02">
      <w:start w:val="1"/>
      <w:numFmt w:val="lowerLetter"/>
      <w:lvlText w:val="(%3)"/>
      <w:lvlJc w:val="left"/>
      <w:pPr>
        <w:ind w:left="2340" w:hanging="360"/>
      </w:pPr>
      <w:rPr>
        <w:rFonts w:hint="default"/>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8">
    <w:nsid w:val="6CAC4E4C"/>
    <w:multiLevelType w:val="hybridMultilevel"/>
    <w:tmpl w:val="01DA79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F1E1A28"/>
    <w:multiLevelType w:val="hybridMultilevel"/>
    <w:tmpl w:val="35E62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702E7760"/>
    <w:multiLevelType w:val="hybridMultilevel"/>
    <w:tmpl w:val="E48A2A36"/>
    <w:lvl w:ilvl="0" w:tplc="2B4C4880">
      <w:start w:val="2"/>
      <w:numFmt w:val="decimal"/>
      <w:lvlText w:val="(%1)"/>
      <w:lvlJc w:val="left"/>
      <w:pPr>
        <w:ind w:left="720" w:hanging="360"/>
      </w:pPr>
      <w:rPr>
        <w:rFonts w:cs="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724C0DEE"/>
    <w:multiLevelType w:val="hybridMultilevel"/>
    <w:tmpl w:val="7DC8EC9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1">
      <w:start w:val="1"/>
      <w:numFmt w:val="decimal"/>
      <w:lvlText w:val="%3)"/>
      <w:lvlJc w:val="lef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757F5994"/>
    <w:multiLevelType w:val="hybridMultilevel"/>
    <w:tmpl w:val="78C216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5811EA6"/>
    <w:multiLevelType w:val="hybridMultilevel"/>
    <w:tmpl w:val="13DAE6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AE61E3C"/>
    <w:multiLevelType w:val="hybridMultilevel"/>
    <w:tmpl w:val="7E445A02"/>
    <w:lvl w:ilvl="0" w:tplc="BDB45BF8">
      <w:start w:val="1"/>
      <w:numFmt w:val="decimal"/>
      <w:lvlText w:val="(%1)"/>
      <w:lvlJc w:val="left"/>
      <w:pPr>
        <w:ind w:left="720" w:hanging="360"/>
      </w:pPr>
      <w:rPr>
        <w:rFonts w:cs="Times New Roman" w:hint="default"/>
        <w:b/>
      </w:rPr>
    </w:lvl>
    <w:lvl w:ilvl="1" w:tplc="04070019">
      <w:start w:val="1"/>
      <w:numFmt w:val="lowerLetter"/>
      <w:lvlText w:val="%2."/>
      <w:lvlJc w:val="left"/>
      <w:pPr>
        <w:ind w:left="1440" w:hanging="360"/>
      </w:pPr>
      <w:rPr>
        <w:rFonts w:cs="Times New Roman"/>
      </w:rPr>
    </w:lvl>
    <w:lvl w:ilvl="2" w:tplc="74043D02">
      <w:start w:val="1"/>
      <w:numFmt w:val="lowerLetter"/>
      <w:lvlText w:val="(%3)"/>
      <w:lvlJc w:val="left"/>
      <w:pPr>
        <w:ind w:left="2340" w:hanging="360"/>
      </w:pPr>
      <w:rPr>
        <w:rFonts w:hint="default"/>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8"/>
  </w:num>
  <w:num w:numId="4">
    <w:abstractNumId w:val="22"/>
  </w:num>
  <w:num w:numId="5">
    <w:abstractNumId w:val="23"/>
  </w:num>
  <w:num w:numId="6">
    <w:abstractNumId w:val="11"/>
  </w:num>
  <w:num w:numId="7">
    <w:abstractNumId w:val="13"/>
  </w:num>
  <w:num w:numId="8">
    <w:abstractNumId w:val="12"/>
  </w:num>
  <w:num w:numId="9">
    <w:abstractNumId w:val="17"/>
  </w:num>
  <w:num w:numId="10">
    <w:abstractNumId w:val="10"/>
  </w:num>
  <w:num w:numId="11">
    <w:abstractNumId w:val="0"/>
  </w:num>
  <w:num w:numId="12">
    <w:abstractNumId w:val="31"/>
  </w:num>
  <w:num w:numId="13">
    <w:abstractNumId w:val="26"/>
  </w:num>
  <w:num w:numId="14">
    <w:abstractNumId w:val="20"/>
  </w:num>
  <w:num w:numId="15">
    <w:abstractNumId w:val="7"/>
  </w:num>
  <w:num w:numId="16">
    <w:abstractNumId w:val="27"/>
  </w:num>
  <w:num w:numId="17">
    <w:abstractNumId w:val="21"/>
  </w:num>
  <w:num w:numId="18">
    <w:abstractNumId w:val="1"/>
  </w:num>
  <w:num w:numId="19">
    <w:abstractNumId w:val="34"/>
  </w:num>
  <w:num w:numId="20">
    <w:abstractNumId w:val="30"/>
  </w:num>
  <w:num w:numId="21">
    <w:abstractNumId w:val="15"/>
  </w:num>
  <w:num w:numId="22">
    <w:abstractNumId w:val="32"/>
  </w:num>
  <w:num w:numId="23">
    <w:abstractNumId w:val="25"/>
  </w:num>
  <w:num w:numId="24">
    <w:abstractNumId w:val="24"/>
  </w:num>
  <w:num w:numId="25">
    <w:abstractNumId w:val="4"/>
  </w:num>
  <w:num w:numId="26">
    <w:abstractNumId w:val="16"/>
  </w:num>
  <w:num w:numId="27">
    <w:abstractNumId w:val="8"/>
  </w:num>
  <w:num w:numId="28">
    <w:abstractNumId w:val="33"/>
  </w:num>
  <w:num w:numId="29">
    <w:abstractNumId w:val="14"/>
  </w:num>
  <w:num w:numId="30">
    <w:abstractNumId w:val="29"/>
  </w:num>
  <w:num w:numId="31">
    <w:abstractNumId w:val="28"/>
  </w:num>
  <w:num w:numId="32">
    <w:abstractNumId w:val="5"/>
  </w:num>
  <w:num w:numId="33">
    <w:abstractNumId w:val="9"/>
  </w:num>
  <w:num w:numId="34">
    <w:abstractNumId w:val="19"/>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attachedTemplate r:id="rId1"/>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934"/>
    <w:rsid w:val="0000597C"/>
    <w:rsid w:val="00011D94"/>
    <w:rsid w:val="000164A6"/>
    <w:rsid w:val="00020748"/>
    <w:rsid w:val="00020799"/>
    <w:rsid w:val="0002258B"/>
    <w:rsid w:val="00026876"/>
    <w:rsid w:val="00030628"/>
    <w:rsid w:val="000312A3"/>
    <w:rsid w:val="00034B04"/>
    <w:rsid w:val="00041124"/>
    <w:rsid w:val="00041AB9"/>
    <w:rsid w:val="000451EC"/>
    <w:rsid w:val="00046A7F"/>
    <w:rsid w:val="00054013"/>
    <w:rsid w:val="00055CD9"/>
    <w:rsid w:val="00060FCA"/>
    <w:rsid w:val="00064B1C"/>
    <w:rsid w:val="00081567"/>
    <w:rsid w:val="000824BC"/>
    <w:rsid w:val="0008320D"/>
    <w:rsid w:val="00084C9E"/>
    <w:rsid w:val="00091CC5"/>
    <w:rsid w:val="000931CF"/>
    <w:rsid w:val="000A337E"/>
    <w:rsid w:val="000A5911"/>
    <w:rsid w:val="000A7B5A"/>
    <w:rsid w:val="000A7E3C"/>
    <w:rsid w:val="000B1384"/>
    <w:rsid w:val="000B3762"/>
    <w:rsid w:val="000B6EB5"/>
    <w:rsid w:val="000C6B21"/>
    <w:rsid w:val="000D2E6E"/>
    <w:rsid w:val="000F13F2"/>
    <w:rsid w:val="000F6D4A"/>
    <w:rsid w:val="00104EE4"/>
    <w:rsid w:val="00107CD5"/>
    <w:rsid w:val="0011726C"/>
    <w:rsid w:val="00117FA0"/>
    <w:rsid w:val="00126607"/>
    <w:rsid w:val="00144313"/>
    <w:rsid w:val="00144E9B"/>
    <w:rsid w:val="00150D81"/>
    <w:rsid w:val="00152005"/>
    <w:rsid w:val="0015358F"/>
    <w:rsid w:val="00153835"/>
    <w:rsid w:val="001611BA"/>
    <w:rsid w:val="00162E67"/>
    <w:rsid w:val="00164BEF"/>
    <w:rsid w:val="00172418"/>
    <w:rsid w:val="00175F4D"/>
    <w:rsid w:val="00186F5C"/>
    <w:rsid w:val="00195F89"/>
    <w:rsid w:val="00197F79"/>
    <w:rsid w:val="001A269C"/>
    <w:rsid w:val="001A7CFA"/>
    <w:rsid w:val="001B1485"/>
    <w:rsid w:val="001B14DB"/>
    <w:rsid w:val="001C2B33"/>
    <w:rsid w:val="001C40C3"/>
    <w:rsid w:val="001D223C"/>
    <w:rsid w:val="001D7911"/>
    <w:rsid w:val="001E1C06"/>
    <w:rsid w:val="001E36C9"/>
    <w:rsid w:val="001E584C"/>
    <w:rsid w:val="00200AC1"/>
    <w:rsid w:val="00206E6F"/>
    <w:rsid w:val="002133C4"/>
    <w:rsid w:val="00215862"/>
    <w:rsid w:val="002218E8"/>
    <w:rsid w:val="002235F0"/>
    <w:rsid w:val="0022713C"/>
    <w:rsid w:val="002274BE"/>
    <w:rsid w:val="00230DB3"/>
    <w:rsid w:val="00234761"/>
    <w:rsid w:val="00240531"/>
    <w:rsid w:val="00240697"/>
    <w:rsid w:val="00253D28"/>
    <w:rsid w:val="00253E5A"/>
    <w:rsid w:val="00253E9E"/>
    <w:rsid w:val="002560C5"/>
    <w:rsid w:val="00262DC2"/>
    <w:rsid w:val="00263A41"/>
    <w:rsid w:val="002674BB"/>
    <w:rsid w:val="00270D80"/>
    <w:rsid w:val="002714DC"/>
    <w:rsid w:val="00272048"/>
    <w:rsid w:val="0027476E"/>
    <w:rsid w:val="00276DB4"/>
    <w:rsid w:val="00280646"/>
    <w:rsid w:val="0028584E"/>
    <w:rsid w:val="00291246"/>
    <w:rsid w:val="0029597A"/>
    <w:rsid w:val="00295F28"/>
    <w:rsid w:val="002A2377"/>
    <w:rsid w:val="002A2A95"/>
    <w:rsid w:val="002A5A87"/>
    <w:rsid w:val="002A5B2D"/>
    <w:rsid w:val="002B1732"/>
    <w:rsid w:val="002B44FC"/>
    <w:rsid w:val="002B6D06"/>
    <w:rsid w:val="002C2D95"/>
    <w:rsid w:val="002C4000"/>
    <w:rsid w:val="002D44D4"/>
    <w:rsid w:val="002D4FD5"/>
    <w:rsid w:val="002E3996"/>
    <w:rsid w:val="002E6926"/>
    <w:rsid w:val="002F04CC"/>
    <w:rsid w:val="002F2188"/>
    <w:rsid w:val="003077FD"/>
    <w:rsid w:val="00313635"/>
    <w:rsid w:val="00315853"/>
    <w:rsid w:val="003266BE"/>
    <w:rsid w:val="0033042F"/>
    <w:rsid w:val="0033371A"/>
    <w:rsid w:val="003530F4"/>
    <w:rsid w:val="00353148"/>
    <w:rsid w:val="00365012"/>
    <w:rsid w:val="00370E46"/>
    <w:rsid w:val="00373A2A"/>
    <w:rsid w:val="00374919"/>
    <w:rsid w:val="003809EA"/>
    <w:rsid w:val="00383E54"/>
    <w:rsid w:val="00386F46"/>
    <w:rsid w:val="003878C3"/>
    <w:rsid w:val="003938E1"/>
    <w:rsid w:val="003A444D"/>
    <w:rsid w:val="003A6DD4"/>
    <w:rsid w:val="003B1F01"/>
    <w:rsid w:val="003C4A26"/>
    <w:rsid w:val="003D1839"/>
    <w:rsid w:val="003D3154"/>
    <w:rsid w:val="003D3E7D"/>
    <w:rsid w:val="003E50E5"/>
    <w:rsid w:val="003E6C1F"/>
    <w:rsid w:val="003F0998"/>
    <w:rsid w:val="003F2F88"/>
    <w:rsid w:val="003F36DE"/>
    <w:rsid w:val="003F6E34"/>
    <w:rsid w:val="003F722B"/>
    <w:rsid w:val="00407AEA"/>
    <w:rsid w:val="004105DF"/>
    <w:rsid w:val="00410D08"/>
    <w:rsid w:val="00416CCC"/>
    <w:rsid w:val="00417A65"/>
    <w:rsid w:val="004220CD"/>
    <w:rsid w:val="0042345A"/>
    <w:rsid w:val="00424A58"/>
    <w:rsid w:val="00427E6F"/>
    <w:rsid w:val="00430063"/>
    <w:rsid w:val="0043012F"/>
    <w:rsid w:val="00436031"/>
    <w:rsid w:val="0043716A"/>
    <w:rsid w:val="00437FD7"/>
    <w:rsid w:val="00452962"/>
    <w:rsid w:val="0045328C"/>
    <w:rsid w:val="0046173B"/>
    <w:rsid w:val="004668FE"/>
    <w:rsid w:val="00467D40"/>
    <w:rsid w:val="004743E4"/>
    <w:rsid w:val="00475E7C"/>
    <w:rsid w:val="00476AF8"/>
    <w:rsid w:val="00483929"/>
    <w:rsid w:val="004913AE"/>
    <w:rsid w:val="00493160"/>
    <w:rsid w:val="00495078"/>
    <w:rsid w:val="004B07EF"/>
    <w:rsid w:val="004C15F5"/>
    <w:rsid w:val="004C5610"/>
    <w:rsid w:val="004C6235"/>
    <w:rsid w:val="004E3608"/>
    <w:rsid w:val="004E7D59"/>
    <w:rsid w:val="004F2A06"/>
    <w:rsid w:val="00511902"/>
    <w:rsid w:val="005119AD"/>
    <w:rsid w:val="00513B04"/>
    <w:rsid w:val="00514A6D"/>
    <w:rsid w:val="00524446"/>
    <w:rsid w:val="00531A22"/>
    <w:rsid w:val="00560B06"/>
    <w:rsid w:val="0057535D"/>
    <w:rsid w:val="005763C9"/>
    <w:rsid w:val="00577BA1"/>
    <w:rsid w:val="00581AD5"/>
    <w:rsid w:val="0058203B"/>
    <w:rsid w:val="00584C00"/>
    <w:rsid w:val="00586C38"/>
    <w:rsid w:val="00587787"/>
    <w:rsid w:val="0059745B"/>
    <w:rsid w:val="005A1BCB"/>
    <w:rsid w:val="005A73EA"/>
    <w:rsid w:val="005C2C6C"/>
    <w:rsid w:val="005C4767"/>
    <w:rsid w:val="005C7383"/>
    <w:rsid w:val="005E15E2"/>
    <w:rsid w:val="005E3BDD"/>
    <w:rsid w:val="005E7A65"/>
    <w:rsid w:val="005E7A8D"/>
    <w:rsid w:val="005F3B0D"/>
    <w:rsid w:val="00602327"/>
    <w:rsid w:val="00602F1F"/>
    <w:rsid w:val="00605656"/>
    <w:rsid w:val="00610DE2"/>
    <w:rsid w:val="00610F11"/>
    <w:rsid w:val="00612956"/>
    <w:rsid w:val="00620B19"/>
    <w:rsid w:val="00621098"/>
    <w:rsid w:val="00624B1B"/>
    <w:rsid w:val="0062601E"/>
    <w:rsid w:val="00631440"/>
    <w:rsid w:val="0063230E"/>
    <w:rsid w:val="00634965"/>
    <w:rsid w:val="00642B89"/>
    <w:rsid w:val="006557CD"/>
    <w:rsid w:val="00660F4F"/>
    <w:rsid w:val="006627E2"/>
    <w:rsid w:val="00662DEA"/>
    <w:rsid w:val="00681957"/>
    <w:rsid w:val="00686E68"/>
    <w:rsid w:val="00693BD5"/>
    <w:rsid w:val="00696106"/>
    <w:rsid w:val="006B282D"/>
    <w:rsid w:val="006B2BA0"/>
    <w:rsid w:val="006B6148"/>
    <w:rsid w:val="006C1AEE"/>
    <w:rsid w:val="006D604A"/>
    <w:rsid w:val="006D699B"/>
    <w:rsid w:val="006D70A9"/>
    <w:rsid w:val="006E239B"/>
    <w:rsid w:val="006E617C"/>
    <w:rsid w:val="006E7058"/>
    <w:rsid w:val="006F4527"/>
    <w:rsid w:val="00707857"/>
    <w:rsid w:val="0071780F"/>
    <w:rsid w:val="00717B4D"/>
    <w:rsid w:val="00721094"/>
    <w:rsid w:val="00721FC5"/>
    <w:rsid w:val="00731F2D"/>
    <w:rsid w:val="00741636"/>
    <w:rsid w:val="007426CD"/>
    <w:rsid w:val="00753F7B"/>
    <w:rsid w:val="007577D3"/>
    <w:rsid w:val="00762927"/>
    <w:rsid w:val="00765647"/>
    <w:rsid w:val="00772528"/>
    <w:rsid w:val="00774A71"/>
    <w:rsid w:val="0078025B"/>
    <w:rsid w:val="00780521"/>
    <w:rsid w:val="0078727C"/>
    <w:rsid w:val="00790908"/>
    <w:rsid w:val="00796769"/>
    <w:rsid w:val="007A1335"/>
    <w:rsid w:val="007A4151"/>
    <w:rsid w:val="007B08F8"/>
    <w:rsid w:val="007B4114"/>
    <w:rsid w:val="007C0299"/>
    <w:rsid w:val="007C476E"/>
    <w:rsid w:val="007C5AB1"/>
    <w:rsid w:val="007D1095"/>
    <w:rsid w:val="007F1A68"/>
    <w:rsid w:val="0080329B"/>
    <w:rsid w:val="00816141"/>
    <w:rsid w:val="008204A0"/>
    <w:rsid w:val="008255E9"/>
    <w:rsid w:val="00841A46"/>
    <w:rsid w:val="00843FEE"/>
    <w:rsid w:val="00845258"/>
    <w:rsid w:val="00850185"/>
    <w:rsid w:val="0085336B"/>
    <w:rsid w:val="00857A79"/>
    <w:rsid w:val="00863FC5"/>
    <w:rsid w:val="008644DD"/>
    <w:rsid w:val="00867B06"/>
    <w:rsid w:val="00872D42"/>
    <w:rsid w:val="00876CDE"/>
    <w:rsid w:val="008801F7"/>
    <w:rsid w:val="0089210F"/>
    <w:rsid w:val="00896808"/>
    <w:rsid w:val="008A2823"/>
    <w:rsid w:val="008A48BE"/>
    <w:rsid w:val="008A6B74"/>
    <w:rsid w:val="008B0DFB"/>
    <w:rsid w:val="008C33BB"/>
    <w:rsid w:val="008D1097"/>
    <w:rsid w:val="008D1AA6"/>
    <w:rsid w:val="008D3FC8"/>
    <w:rsid w:val="008E3C76"/>
    <w:rsid w:val="008E4BF2"/>
    <w:rsid w:val="008E5331"/>
    <w:rsid w:val="008F33E6"/>
    <w:rsid w:val="00905BBA"/>
    <w:rsid w:val="00916F10"/>
    <w:rsid w:val="00922B56"/>
    <w:rsid w:val="00925334"/>
    <w:rsid w:val="009267C7"/>
    <w:rsid w:val="0093028C"/>
    <w:rsid w:val="009329C1"/>
    <w:rsid w:val="00936317"/>
    <w:rsid w:val="009404E0"/>
    <w:rsid w:val="00941593"/>
    <w:rsid w:val="00942A36"/>
    <w:rsid w:val="00945007"/>
    <w:rsid w:val="00946018"/>
    <w:rsid w:val="0095326C"/>
    <w:rsid w:val="009534A7"/>
    <w:rsid w:val="009557B4"/>
    <w:rsid w:val="00960B7F"/>
    <w:rsid w:val="0097278D"/>
    <w:rsid w:val="00975C35"/>
    <w:rsid w:val="00976141"/>
    <w:rsid w:val="00982332"/>
    <w:rsid w:val="00983EE4"/>
    <w:rsid w:val="00986F9B"/>
    <w:rsid w:val="009934CB"/>
    <w:rsid w:val="00995D32"/>
    <w:rsid w:val="009975DC"/>
    <w:rsid w:val="009979DA"/>
    <w:rsid w:val="009A0124"/>
    <w:rsid w:val="009A03F4"/>
    <w:rsid w:val="009A0F62"/>
    <w:rsid w:val="009A20BA"/>
    <w:rsid w:val="009A2601"/>
    <w:rsid w:val="009B019E"/>
    <w:rsid w:val="009B43B9"/>
    <w:rsid w:val="009B6F64"/>
    <w:rsid w:val="009C16D1"/>
    <w:rsid w:val="009D7990"/>
    <w:rsid w:val="009D7D87"/>
    <w:rsid w:val="009F0933"/>
    <w:rsid w:val="00A0051F"/>
    <w:rsid w:val="00A01B6A"/>
    <w:rsid w:val="00A11F10"/>
    <w:rsid w:val="00A1302B"/>
    <w:rsid w:val="00A23392"/>
    <w:rsid w:val="00A24ADC"/>
    <w:rsid w:val="00A34248"/>
    <w:rsid w:val="00A34713"/>
    <w:rsid w:val="00A36115"/>
    <w:rsid w:val="00A4099B"/>
    <w:rsid w:val="00A479A1"/>
    <w:rsid w:val="00A52CD7"/>
    <w:rsid w:val="00A5766F"/>
    <w:rsid w:val="00A60F90"/>
    <w:rsid w:val="00A65BC8"/>
    <w:rsid w:val="00A66FCC"/>
    <w:rsid w:val="00A733CF"/>
    <w:rsid w:val="00A73E12"/>
    <w:rsid w:val="00A758C1"/>
    <w:rsid w:val="00A81155"/>
    <w:rsid w:val="00A94DC0"/>
    <w:rsid w:val="00A95957"/>
    <w:rsid w:val="00A962AB"/>
    <w:rsid w:val="00AA1FA4"/>
    <w:rsid w:val="00AA5529"/>
    <w:rsid w:val="00AB69A9"/>
    <w:rsid w:val="00AC00F0"/>
    <w:rsid w:val="00AC01C9"/>
    <w:rsid w:val="00AD06A0"/>
    <w:rsid w:val="00AD1635"/>
    <w:rsid w:val="00AD4DD6"/>
    <w:rsid w:val="00AD5EAD"/>
    <w:rsid w:val="00B00F91"/>
    <w:rsid w:val="00B0310F"/>
    <w:rsid w:val="00B0726C"/>
    <w:rsid w:val="00B11D34"/>
    <w:rsid w:val="00B1311C"/>
    <w:rsid w:val="00B170BD"/>
    <w:rsid w:val="00B31FC0"/>
    <w:rsid w:val="00B60A37"/>
    <w:rsid w:val="00B61066"/>
    <w:rsid w:val="00B63818"/>
    <w:rsid w:val="00B6693E"/>
    <w:rsid w:val="00B715CB"/>
    <w:rsid w:val="00B71A17"/>
    <w:rsid w:val="00B71C76"/>
    <w:rsid w:val="00B73B5E"/>
    <w:rsid w:val="00B823C0"/>
    <w:rsid w:val="00B84D65"/>
    <w:rsid w:val="00B9211F"/>
    <w:rsid w:val="00B94851"/>
    <w:rsid w:val="00B96012"/>
    <w:rsid w:val="00BA16B3"/>
    <w:rsid w:val="00BA1D4D"/>
    <w:rsid w:val="00BA3934"/>
    <w:rsid w:val="00BB58C8"/>
    <w:rsid w:val="00BB612E"/>
    <w:rsid w:val="00BC764E"/>
    <w:rsid w:val="00BD5302"/>
    <w:rsid w:val="00BD6174"/>
    <w:rsid w:val="00BD7BA2"/>
    <w:rsid w:val="00BE7F99"/>
    <w:rsid w:val="00BF0F1F"/>
    <w:rsid w:val="00BF6D76"/>
    <w:rsid w:val="00C052A7"/>
    <w:rsid w:val="00C1409B"/>
    <w:rsid w:val="00C20116"/>
    <w:rsid w:val="00C307D9"/>
    <w:rsid w:val="00C33338"/>
    <w:rsid w:val="00C40701"/>
    <w:rsid w:val="00C41634"/>
    <w:rsid w:val="00C4491D"/>
    <w:rsid w:val="00C466C5"/>
    <w:rsid w:val="00C65CB0"/>
    <w:rsid w:val="00C728F5"/>
    <w:rsid w:val="00C80068"/>
    <w:rsid w:val="00C80D71"/>
    <w:rsid w:val="00C8240C"/>
    <w:rsid w:val="00C830A6"/>
    <w:rsid w:val="00C85B70"/>
    <w:rsid w:val="00C879B7"/>
    <w:rsid w:val="00C969EB"/>
    <w:rsid w:val="00C97DAF"/>
    <w:rsid w:val="00CA4C8F"/>
    <w:rsid w:val="00CA6F1C"/>
    <w:rsid w:val="00CB0F96"/>
    <w:rsid w:val="00CB1714"/>
    <w:rsid w:val="00CB5ADC"/>
    <w:rsid w:val="00CC4B60"/>
    <w:rsid w:val="00CC523B"/>
    <w:rsid w:val="00CE3757"/>
    <w:rsid w:val="00CE4541"/>
    <w:rsid w:val="00CF4FC7"/>
    <w:rsid w:val="00D01444"/>
    <w:rsid w:val="00D024CE"/>
    <w:rsid w:val="00D04CAF"/>
    <w:rsid w:val="00D05E2D"/>
    <w:rsid w:val="00D0790B"/>
    <w:rsid w:val="00D20258"/>
    <w:rsid w:val="00D20E8D"/>
    <w:rsid w:val="00D2320E"/>
    <w:rsid w:val="00D37BB0"/>
    <w:rsid w:val="00D462F0"/>
    <w:rsid w:val="00D611A9"/>
    <w:rsid w:val="00D8085E"/>
    <w:rsid w:val="00D83B8D"/>
    <w:rsid w:val="00D84D6F"/>
    <w:rsid w:val="00D854F7"/>
    <w:rsid w:val="00D965AC"/>
    <w:rsid w:val="00D97F99"/>
    <w:rsid w:val="00DA08D7"/>
    <w:rsid w:val="00DA1A5B"/>
    <w:rsid w:val="00DA3A15"/>
    <w:rsid w:val="00DB3B45"/>
    <w:rsid w:val="00DB6C4A"/>
    <w:rsid w:val="00DD74F9"/>
    <w:rsid w:val="00DE1620"/>
    <w:rsid w:val="00DE61D6"/>
    <w:rsid w:val="00DF15B6"/>
    <w:rsid w:val="00DF31F0"/>
    <w:rsid w:val="00DF6190"/>
    <w:rsid w:val="00DF65B1"/>
    <w:rsid w:val="00DF6705"/>
    <w:rsid w:val="00DF686A"/>
    <w:rsid w:val="00E02D3E"/>
    <w:rsid w:val="00E02D99"/>
    <w:rsid w:val="00E106EE"/>
    <w:rsid w:val="00E147B9"/>
    <w:rsid w:val="00E155B9"/>
    <w:rsid w:val="00E156A6"/>
    <w:rsid w:val="00E17500"/>
    <w:rsid w:val="00E30B4C"/>
    <w:rsid w:val="00E30DB5"/>
    <w:rsid w:val="00E3433E"/>
    <w:rsid w:val="00E4142F"/>
    <w:rsid w:val="00E5108F"/>
    <w:rsid w:val="00E512B5"/>
    <w:rsid w:val="00E579B6"/>
    <w:rsid w:val="00E61A95"/>
    <w:rsid w:val="00E620FE"/>
    <w:rsid w:val="00E6564E"/>
    <w:rsid w:val="00E66894"/>
    <w:rsid w:val="00E673A7"/>
    <w:rsid w:val="00E67F00"/>
    <w:rsid w:val="00E834BB"/>
    <w:rsid w:val="00E900F4"/>
    <w:rsid w:val="00E95675"/>
    <w:rsid w:val="00E964F5"/>
    <w:rsid w:val="00EB0D79"/>
    <w:rsid w:val="00EB2534"/>
    <w:rsid w:val="00EB6127"/>
    <w:rsid w:val="00EB7896"/>
    <w:rsid w:val="00EC05CC"/>
    <w:rsid w:val="00EC67C1"/>
    <w:rsid w:val="00ED0E44"/>
    <w:rsid w:val="00ED35F8"/>
    <w:rsid w:val="00EE13BA"/>
    <w:rsid w:val="00EE6E93"/>
    <w:rsid w:val="00EF3DEA"/>
    <w:rsid w:val="00EF467F"/>
    <w:rsid w:val="00F075AD"/>
    <w:rsid w:val="00F10372"/>
    <w:rsid w:val="00F21B9E"/>
    <w:rsid w:val="00F302B1"/>
    <w:rsid w:val="00F33567"/>
    <w:rsid w:val="00F372C6"/>
    <w:rsid w:val="00F416FB"/>
    <w:rsid w:val="00F464F1"/>
    <w:rsid w:val="00F5199B"/>
    <w:rsid w:val="00F524D7"/>
    <w:rsid w:val="00F57A36"/>
    <w:rsid w:val="00F57B8F"/>
    <w:rsid w:val="00F57DB0"/>
    <w:rsid w:val="00F61CF1"/>
    <w:rsid w:val="00F65CCF"/>
    <w:rsid w:val="00F66544"/>
    <w:rsid w:val="00F71085"/>
    <w:rsid w:val="00F72679"/>
    <w:rsid w:val="00F75A3D"/>
    <w:rsid w:val="00F913A1"/>
    <w:rsid w:val="00F942EA"/>
    <w:rsid w:val="00F956C0"/>
    <w:rsid w:val="00F96DD2"/>
    <w:rsid w:val="00F96DE7"/>
    <w:rsid w:val="00FA0558"/>
    <w:rsid w:val="00FA0FB5"/>
    <w:rsid w:val="00FA4683"/>
    <w:rsid w:val="00FA52EA"/>
    <w:rsid w:val="00FC1F69"/>
    <w:rsid w:val="00FC216F"/>
    <w:rsid w:val="00FC2813"/>
    <w:rsid w:val="00FC735D"/>
    <w:rsid w:val="00FD0C84"/>
    <w:rsid w:val="00FD3A26"/>
    <w:rsid w:val="00FD417D"/>
    <w:rsid w:val="00FE0620"/>
    <w:rsid w:val="00FE069D"/>
    <w:rsid w:val="00FE5A22"/>
    <w:rsid w:val="00FF07B9"/>
    <w:rsid w:val="00FF1162"/>
    <w:rsid w:val="00FF6744"/>
    <w:rsid w:val="00FF79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0F4F"/>
    <w:rPr>
      <w:rFonts w:ascii="Arial" w:hAnsi="Arial"/>
      <w:sz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ormatvorlage115pt">
    <w:name w:val="Formatvorlage 115 pt"/>
    <w:rsid w:val="00B60A37"/>
    <w:rPr>
      <w:rFonts w:ascii="NewsGoth BT" w:hAnsi="NewsGoth BT" w:cs="Times New Roman"/>
      <w:sz w:val="23"/>
    </w:rPr>
  </w:style>
  <w:style w:type="paragraph" w:customStyle="1" w:styleId="Listenabsatz1">
    <w:name w:val="Listenabsatz1"/>
    <w:basedOn w:val="Standard"/>
    <w:rsid w:val="00B60A37"/>
    <w:pPr>
      <w:ind w:left="720"/>
      <w:contextualSpacing/>
    </w:pPr>
  </w:style>
  <w:style w:type="paragraph" w:styleId="Kopfzeile">
    <w:name w:val="header"/>
    <w:basedOn w:val="Standard"/>
    <w:link w:val="KopfzeileZchn"/>
    <w:rsid w:val="00B60A37"/>
    <w:pPr>
      <w:tabs>
        <w:tab w:val="center" w:pos="4536"/>
        <w:tab w:val="right" w:pos="9072"/>
      </w:tabs>
    </w:pPr>
  </w:style>
  <w:style w:type="character" w:customStyle="1" w:styleId="KopfzeileZchn">
    <w:name w:val="Kopfzeile Zchn"/>
    <w:link w:val="Kopfzeile"/>
    <w:rsid w:val="00B60A37"/>
    <w:rPr>
      <w:rFonts w:ascii="Arial" w:hAnsi="Arial" w:cs="Times New Roman"/>
      <w:sz w:val="20"/>
      <w:szCs w:val="20"/>
    </w:rPr>
  </w:style>
  <w:style w:type="paragraph" w:styleId="Fuzeile">
    <w:name w:val="footer"/>
    <w:basedOn w:val="Standard"/>
    <w:link w:val="FuzeileZchn"/>
    <w:uiPriority w:val="99"/>
    <w:rsid w:val="00B60A37"/>
    <w:pPr>
      <w:tabs>
        <w:tab w:val="center" w:pos="4536"/>
        <w:tab w:val="right" w:pos="9072"/>
      </w:tabs>
    </w:pPr>
  </w:style>
  <w:style w:type="character" w:customStyle="1" w:styleId="FuzeileZchn">
    <w:name w:val="Fußzeile Zchn"/>
    <w:link w:val="Fuzeile"/>
    <w:uiPriority w:val="99"/>
    <w:rsid w:val="00B60A37"/>
    <w:rPr>
      <w:rFonts w:ascii="Arial" w:hAnsi="Arial" w:cs="Times New Roman"/>
      <w:sz w:val="20"/>
      <w:szCs w:val="20"/>
    </w:rPr>
  </w:style>
  <w:style w:type="paragraph" w:styleId="Sprechblasentext">
    <w:name w:val="Balloon Text"/>
    <w:basedOn w:val="Standard"/>
    <w:link w:val="SprechblasentextZchn"/>
    <w:semiHidden/>
    <w:rsid w:val="00B60A37"/>
    <w:rPr>
      <w:rFonts w:ascii="Tahoma" w:hAnsi="Tahoma" w:cs="Tahoma"/>
      <w:sz w:val="16"/>
      <w:szCs w:val="16"/>
    </w:rPr>
  </w:style>
  <w:style w:type="character" w:customStyle="1" w:styleId="SprechblasentextZchn">
    <w:name w:val="Sprechblasentext Zchn"/>
    <w:link w:val="Sprechblasentext"/>
    <w:semiHidden/>
    <w:rsid w:val="00B60A37"/>
    <w:rPr>
      <w:rFonts w:ascii="Tahoma" w:hAnsi="Tahoma" w:cs="Tahoma"/>
      <w:sz w:val="16"/>
      <w:szCs w:val="16"/>
    </w:rPr>
  </w:style>
  <w:style w:type="table" w:styleId="Tabellenraster">
    <w:name w:val="Table Grid"/>
    <w:basedOn w:val="NormaleTabelle"/>
    <w:rsid w:val="00253E9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95D32"/>
    <w:pPr>
      <w:widowControl w:val="0"/>
      <w:autoSpaceDE w:val="0"/>
      <w:autoSpaceDN w:val="0"/>
      <w:adjustRightInd w:val="0"/>
    </w:pPr>
    <w:rPr>
      <w:rFonts w:ascii="Times New Roman" w:hAnsi="Times New Roman"/>
      <w:color w:val="000000"/>
      <w:sz w:val="24"/>
      <w:szCs w:val="24"/>
    </w:rPr>
  </w:style>
  <w:style w:type="character" w:customStyle="1" w:styleId="Platzhaltertext1">
    <w:name w:val="Platzhaltertext1"/>
    <w:semiHidden/>
    <w:rsid w:val="00365012"/>
    <w:rPr>
      <w:rFonts w:cs="Times New Roman"/>
      <w:color w:val="808080"/>
    </w:rPr>
  </w:style>
  <w:style w:type="paragraph" w:styleId="Listenabsatz">
    <w:name w:val="List Paragraph"/>
    <w:basedOn w:val="Standard"/>
    <w:uiPriority w:val="34"/>
    <w:qFormat/>
    <w:rsid w:val="00E30B4C"/>
    <w:pPr>
      <w:ind w:left="708"/>
    </w:pPr>
  </w:style>
  <w:style w:type="character" w:styleId="Seitenzahl">
    <w:name w:val="page number"/>
    <w:semiHidden/>
    <w:unhideWhenUsed/>
    <w:rsid w:val="004E7D59"/>
    <w:rPr>
      <w:sz w:val="18"/>
    </w:rPr>
  </w:style>
  <w:style w:type="paragraph" w:customStyle="1" w:styleId="Listenabsatz10">
    <w:name w:val="Listenabsatz1"/>
    <w:basedOn w:val="Standard"/>
    <w:rsid w:val="00C052A7"/>
    <w:pPr>
      <w:ind w:left="720"/>
      <w:contextualSpacing/>
    </w:pPr>
  </w:style>
  <w:style w:type="character" w:styleId="Hyperlink">
    <w:name w:val="Hyperlink"/>
    <w:basedOn w:val="Absatz-Standardschriftart"/>
    <w:uiPriority w:val="99"/>
    <w:unhideWhenUsed/>
    <w:rsid w:val="00150D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0F4F"/>
    <w:rPr>
      <w:rFonts w:ascii="Arial" w:hAnsi="Arial"/>
      <w:sz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ormatvorlage115pt">
    <w:name w:val="Formatvorlage 115 pt"/>
    <w:rsid w:val="00B60A37"/>
    <w:rPr>
      <w:rFonts w:ascii="NewsGoth BT" w:hAnsi="NewsGoth BT" w:cs="Times New Roman"/>
      <w:sz w:val="23"/>
    </w:rPr>
  </w:style>
  <w:style w:type="paragraph" w:customStyle="1" w:styleId="Listenabsatz1">
    <w:name w:val="Listenabsatz1"/>
    <w:basedOn w:val="Standard"/>
    <w:rsid w:val="00B60A37"/>
    <w:pPr>
      <w:ind w:left="720"/>
      <w:contextualSpacing/>
    </w:pPr>
  </w:style>
  <w:style w:type="paragraph" w:styleId="Kopfzeile">
    <w:name w:val="header"/>
    <w:basedOn w:val="Standard"/>
    <w:link w:val="KopfzeileZchn"/>
    <w:rsid w:val="00B60A37"/>
    <w:pPr>
      <w:tabs>
        <w:tab w:val="center" w:pos="4536"/>
        <w:tab w:val="right" w:pos="9072"/>
      </w:tabs>
    </w:pPr>
  </w:style>
  <w:style w:type="character" w:customStyle="1" w:styleId="KopfzeileZchn">
    <w:name w:val="Kopfzeile Zchn"/>
    <w:link w:val="Kopfzeile"/>
    <w:rsid w:val="00B60A37"/>
    <w:rPr>
      <w:rFonts w:ascii="Arial" w:hAnsi="Arial" w:cs="Times New Roman"/>
      <w:sz w:val="20"/>
      <w:szCs w:val="20"/>
    </w:rPr>
  </w:style>
  <w:style w:type="paragraph" w:styleId="Fuzeile">
    <w:name w:val="footer"/>
    <w:basedOn w:val="Standard"/>
    <w:link w:val="FuzeileZchn"/>
    <w:uiPriority w:val="99"/>
    <w:rsid w:val="00B60A37"/>
    <w:pPr>
      <w:tabs>
        <w:tab w:val="center" w:pos="4536"/>
        <w:tab w:val="right" w:pos="9072"/>
      </w:tabs>
    </w:pPr>
  </w:style>
  <w:style w:type="character" w:customStyle="1" w:styleId="FuzeileZchn">
    <w:name w:val="Fußzeile Zchn"/>
    <w:link w:val="Fuzeile"/>
    <w:uiPriority w:val="99"/>
    <w:rsid w:val="00B60A37"/>
    <w:rPr>
      <w:rFonts w:ascii="Arial" w:hAnsi="Arial" w:cs="Times New Roman"/>
      <w:sz w:val="20"/>
      <w:szCs w:val="20"/>
    </w:rPr>
  </w:style>
  <w:style w:type="paragraph" w:styleId="Sprechblasentext">
    <w:name w:val="Balloon Text"/>
    <w:basedOn w:val="Standard"/>
    <w:link w:val="SprechblasentextZchn"/>
    <w:semiHidden/>
    <w:rsid w:val="00B60A37"/>
    <w:rPr>
      <w:rFonts w:ascii="Tahoma" w:hAnsi="Tahoma" w:cs="Tahoma"/>
      <w:sz w:val="16"/>
      <w:szCs w:val="16"/>
    </w:rPr>
  </w:style>
  <w:style w:type="character" w:customStyle="1" w:styleId="SprechblasentextZchn">
    <w:name w:val="Sprechblasentext Zchn"/>
    <w:link w:val="Sprechblasentext"/>
    <w:semiHidden/>
    <w:rsid w:val="00B60A37"/>
    <w:rPr>
      <w:rFonts w:ascii="Tahoma" w:hAnsi="Tahoma" w:cs="Tahoma"/>
      <w:sz w:val="16"/>
      <w:szCs w:val="16"/>
    </w:rPr>
  </w:style>
  <w:style w:type="table" w:styleId="Tabellenraster">
    <w:name w:val="Table Grid"/>
    <w:basedOn w:val="NormaleTabelle"/>
    <w:rsid w:val="00253E9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95D32"/>
    <w:pPr>
      <w:widowControl w:val="0"/>
      <w:autoSpaceDE w:val="0"/>
      <w:autoSpaceDN w:val="0"/>
      <w:adjustRightInd w:val="0"/>
    </w:pPr>
    <w:rPr>
      <w:rFonts w:ascii="Times New Roman" w:hAnsi="Times New Roman"/>
      <w:color w:val="000000"/>
      <w:sz w:val="24"/>
      <w:szCs w:val="24"/>
    </w:rPr>
  </w:style>
  <w:style w:type="character" w:customStyle="1" w:styleId="Platzhaltertext1">
    <w:name w:val="Platzhaltertext1"/>
    <w:semiHidden/>
    <w:rsid w:val="00365012"/>
    <w:rPr>
      <w:rFonts w:cs="Times New Roman"/>
      <w:color w:val="808080"/>
    </w:rPr>
  </w:style>
  <w:style w:type="paragraph" w:styleId="Listenabsatz">
    <w:name w:val="List Paragraph"/>
    <w:basedOn w:val="Standard"/>
    <w:uiPriority w:val="34"/>
    <w:qFormat/>
    <w:rsid w:val="00E30B4C"/>
    <w:pPr>
      <w:ind w:left="708"/>
    </w:pPr>
  </w:style>
  <w:style w:type="character" w:styleId="Seitenzahl">
    <w:name w:val="page number"/>
    <w:semiHidden/>
    <w:unhideWhenUsed/>
    <w:rsid w:val="004E7D59"/>
    <w:rPr>
      <w:sz w:val="18"/>
    </w:rPr>
  </w:style>
  <w:style w:type="paragraph" w:customStyle="1" w:styleId="Listenabsatz10">
    <w:name w:val="Listenabsatz1"/>
    <w:basedOn w:val="Standard"/>
    <w:rsid w:val="00C052A7"/>
    <w:pPr>
      <w:ind w:left="720"/>
      <w:contextualSpacing/>
    </w:pPr>
  </w:style>
  <w:style w:type="character" w:styleId="Hyperlink">
    <w:name w:val="Hyperlink"/>
    <w:basedOn w:val="Absatz-Standardschriftart"/>
    <w:uiPriority w:val="99"/>
    <w:unhideWhenUsed/>
    <w:rsid w:val="00150D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038111">
      <w:bodyDiv w:val="1"/>
      <w:marLeft w:val="0"/>
      <w:marRight w:val="0"/>
      <w:marTop w:val="0"/>
      <w:marBottom w:val="0"/>
      <w:divBdr>
        <w:top w:val="none" w:sz="0" w:space="0" w:color="auto"/>
        <w:left w:val="none" w:sz="0" w:space="0" w:color="auto"/>
        <w:bottom w:val="none" w:sz="0" w:space="0" w:color="auto"/>
        <w:right w:val="none" w:sz="0" w:space="0" w:color="auto"/>
      </w:divBdr>
    </w:div>
    <w:div w:id="802432062">
      <w:bodyDiv w:val="1"/>
      <w:marLeft w:val="0"/>
      <w:marRight w:val="0"/>
      <w:marTop w:val="0"/>
      <w:marBottom w:val="0"/>
      <w:divBdr>
        <w:top w:val="none" w:sz="0" w:space="0" w:color="auto"/>
        <w:left w:val="none" w:sz="0" w:space="0" w:color="auto"/>
        <w:bottom w:val="none" w:sz="0" w:space="0" w:color="auto"/>
        <w:right w:val="none" w:sz="0" w:space="0" w:color="auto"/>
      </w:divBdr>
    </w:div>
    <w:div w:id="1003244240">
      <w:bodyDiv w:val="1"/>
      <w:marLeft w:val="0"/>
      <w:marRight w:val="0"/>
      <w:marTop w:val="0"/>
      <w:marBottom w:val="0"/>
      <w:divBdr>
        <w:top w:val="none" w:sz="0" w:space="0" w:color="auto"/>
        <w:left w:val="none" w:sz="0" w:space="0" w:color="auto"/>
        <w:bottom w:val="none" w:sz="0" w:space="0" w:color="auto"/>
        <w:right w:val="none" w:sz="0" w:space="0" w:color="auto"/>
      </w:divBdr>
    </w:div>
    <w:div w:id="170728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andesrecht.hamburg.de/jportal/portal/page/bshaprod.psml?nid=2&amp;showdoccase=1&amp;doc.id=jlr-ArchivGHApP1&amp;st=lr"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enschutz\0%20gDSB%20Veroeffentlichungen\gDSB-MUSTER+HandOut%20=%20Verfahrensbeschreibung\ENTWURF%20Formular%20Verfahrensbeschreibung%20(gDSB_120704).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A2350-0FA1-45C4-9608-2F6605AAF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ENTWURF Formular Verfahrensbeschreibung (gDSB_120704).dotx</Template>
  <TotalTime>0</TotalTime>
  <Pages>14</Pages>
  <Words>1988</Words>
  <Characters>15283</Characters>
  <Application>Microsoft Office Word</Application>
  <DocSecurity>0</DocSecurity>
  <Lines>127</Lines>
  <Paragraphs>34</Paragraphs>
  <ScaleCrop>false</ScaleCrop>
  <HeadingPairs>
    <vt:vector size="2" baseType="variant">
      <vt:variant>
        <vt:lpstr>Titel</vt:lpstr>
      </vt:variant>
      <vt:variant>
        <vt:i4>1</vt:i4>
      </vt:variant>
    </vt:vector>
  </HeadingPairs>
  <TitlesOfParts>
    <vt:vector size="1" baseType="lpstr">
      <vt:lpstr>Verfahrensbeschreibung nach § 9 HmbDSG</vt:lpstr>
    </vt:vector>
  </TitlesOfParts>
  <Company/>
  <LinksUpToDate>false</LinksUpToDate>
  <CharactersWithSpaces>17237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Verfahrensbeschreibung nach § 9 HmbDSG</dc:title>
  <dc:subject/>
  <dc:creator/>
  <cp:keywords>gDSB-Muster</cp:keywords>
  <dc:description>bei Rückfragen zum Formular wenden Sie sich bitte an die Gemeinsame Datenschutzbeauftragte von UHH, HfMT, HFBK, HCU, TUHH = datenschutz@sub.uni-hamburg.de
</dc:description>
  <cp:lastModifiedBy/>
  <cp:revision>1</cp:revision>
  <dcterms:created xsi:type="dcterms:W3CDTF">2012-07-04T09:53:00Z</dcterms:created>
  <dcterms:modified xsi:type="dcterms:W3CDTF">2012-07-04T11:22:00Z</dcterms:modified>
  <cp:contentStatus>Version 1.1</cp:contentStatus>
</cp:coreProperties>
</file>